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CC2976" w14:textId="77777777" w:rsidR="00D808A8" w:rsidRPr="008C57E4" w:rsidRDefault="00D808A8" w:rsidP="00D808A8">
      <w:pPr>
        <w:autoSpaceDE w:val="0"/>
        <w:autoSpaceDN w:val="0"/>
        <w:adjustRightInd w:val="0"/>
        <w:jc w:val="center"/>
        <w:rPr>
          <w:b/>
          <w:bCs/>
          <w:lang w:val="en-US"/>
        </w:rPr>
      </w:pPr>
      <w:r w:rsidRPr="008C57E4">
        <w:rPr>
          <w:b/>
          <w:bCs/>
          <w:lang w:val="en-US"/>
        </w:rPr>
        <w:t>Phụ lục I</w:t>
      </w:r>
    </w:p>
    <w:p w14:paraId="6AC6FAB6" w14:textId="77777777" w:rsidR="000D4B9C" w:rsidRPr="008066B5" w:rsidRDefault="000D4B9C" w:rsidP="000D4B9C">
      <w:pPr>
        <w:autoSpaceDE w:val="0"/>
        <w:autoSpaceDN w:val="0"/>
        <w:adjustRightInd w:val="0"/>
        <w:jc w:val="center"/>
        <w:rPr>
          <w:b/>
          <w:bCs/>
        </w:rPr>
      </w:pPr>
      <w:r w:rsidRPr="008066B5">
        <w:rPr>
          <w:b/>
          <w:bCs/>
          <w:lang w:val="en-US"/>
        </w:rPr>
        <w:t>BÁO</w:t>
      </w:r>
      <w:r w:rsidRPr="008066B5">
        <w:rPr>
          <w:b/>
          <w:bCs/>
        </w:rPr>
        <w:t xml:space="preserve"> CÁO VỀ TÌNH HÌNH THỰC HIỆN CẢI CÁCH THỦ TỤC HÀNH CHÍNH TRÊN ĐỊA BÀN TỈNH HƯNG YÊN QUÝ III NĂM 2022</w:t>
      </w:r>
    </w:p>
    <w:p w14:paraId="240BCA57" w14:textId="1F604752" w:rsidR="000D4B9C" w:rsidRPr="008066B5" w:rsidRDefault="000D4B9C" w:rsidP="000D4B9C">
      <w:pPr>
        <w:autoSpaceDE w:val="0"/>
        <w:autoSpaceDN w:val="0"/>
        <w:adjustRightInd w:val="0"/>
        <w:spacing w:before="60" w:after="120"/>
        <w:jc w:val="center"/>
        <w:rPr>
          <w:bCs/>
          <w:i/>
        </w:rPr>
      </w:pPr>
      <w:r w:rsidRPr="008066B5"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7D0B23" wp14:editId="557AB60E">
                <wp:simplePos x="0" y="0"/>
                <wp:positionH relativeFrom="column">
                  <wp:posOffset>1970405</wp:posOffset>
                </wp:positionH>
                <wp:positionV relativeFrom="paragraph">
                  <wp:posOffset>314325</wp:posOffset>
                </wp:positionV>
                <wp:extent cx="22002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02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B937F48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5.15pt,24.75pt" to="328.4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Pr="008066B5">
        <w:rPr>
          <w:bCs/>
          <w:i/>
        </w:rPr>
        <w:t>(Kèm theo Báo cáo số      /BC-VPUB ngày      /9/2022 của Văn phòng UBND tỉnh)</w:t>
      </w:r>
    </w:p>
    <w:p w14:paraId="4F8AD78B" w14:textId="58B47E5B" w:rsidR="000D4B9C" w:rsidRPr="008066B5" w:rsidRDefault="000D4B9C" w:rsidP="00D808A8">
      <w:pPr>
        <w:autoSpaceDE w:val="0"/>
        <w:autoSpaceDN w:val="0"/>
        <w:adjustRightInd w:val="0"/>
        <w:spacing w:before="60" w:after="60"/>
        <w:ind w:firstLine="567"/>
        <w:jc w:val="both"/>
        <w:rPr>
          <w:b/>
          <w:lang w:val="en-US"/>
        </w:rPr>
      </w:pPr>
    </w:p>
    <w:p w14:paraId="600D03DE" w14:textId="77777777" w:rsidR="00D808A8" w:rsidRPr="008C57E4" w:rsidRDefault="00D808A8" w:rsidP="00D808A8">
      <w:pPr>
        <w:autoSpaceDE w:val="0"/>
        <w:autoSpaceDN w:val="0"/>
        <w:adjustRightInd w:val="0"/>
        <w:spacing w:before="60" w:after="60"/>
        <w:ind w:firstLine="567"/>
        <w:jc w:val="both"/>
        <w:rPr>
          <w:b/>
          <w:lang w:val="en-US"/>
        </w:rPr>
      </w:pPr>
      <w:r w:rsidRPr="008C57E4">
        <w:rPr>
          <w:b/>
          <w:lang w:val="en-US"/>
        </w:rPr>
        <w:t>VI.  BIỂU MẪU THỐNG KÊ</w:t>
      </w:r>
    </w:p>
    <w:p w14:paraId="6E5A35EF" w14:textId="77777777" w:rsidR="00D808A8" w:rsidRPr="008C57E4" w:rsidRDefault="00D808A8" w:rsidP="00D808A8">
      <w:pPr>
        <w:autoSpaceDE w:val="0"/>
        <w:autoSpaceDN w:val="0"/>
        <w:adjustRightInd w:val="0"/>
        <w:spacing w:before="60" w:after="60"/>
        <w:ind w:firstLine="567"/>
        <w:jc w:val="both"/>
        <w:rPr>
          <w:b/>
          <w:sz w:val="2"/>
          <w:lang w:val="en-US"/>
        </w:rPr>
      </w:pPr>
    </w:p>
    <w:tbl>
      <w:tblPr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5"/>
        <w:gridCol w:w="5538"/>
        <w:gridCol w:w="1386"/>
        <w:gridCol w:w="1018"/>
        <w:gridCol w:w="828"/>
      </w:tblGrid>
      <w:tr w:rsidR="00D808A8" w:rsidRPr="008C57E4" w14:paraId="09F7CAAE" w14:textId="77777777" w:rsidTr="00600EC2">
        <w:trPr>
          <w:trHeight w:val="687"/>
          <w:tblHeader/>
        </w:trPr>
        <w:tc>
          <w:tcPr>
            <w:tcW w:w="785" w:type="dxa"/>
            <w:vMerge w:val="restart"/>
            <w:shd w:val="clear" w:color="auto" w:fill="D9D9D9"/>
            <w:vAlign w:val="center"/>
          </w:tcPr>
          <w:p w14:paraId="15D40D4F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8C57E4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5540" w:type="dxa"/>
            <w:vMerge w:val="restart"/>
            <w:shd w:val="clear" w:color="auto" w:fill="D9D9D9"/>
            <w:vAlign w:val="center"/>
          </w:tcPr>
          <w:p w14:paraId="030F505E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8C57E4">
              <w:rPr>
                <w:b/>
                <w:bCs/>
                <w:sz w:val="26"/>
                <w:szCs w:val="26"/>
              </w:rPr>
              <w:t>Chỉ tiêu thống kê</w:t>
            </w:r>
          </w:p>
          <w:p w14:paraId="7D8AD041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iCs/>
                <w:sz w:val="26"/>
                <w:szCs w:val="26"/>
              </w:rPr>
            </w:pPr>
            <w:r w:rsidRPr="008C57E4">
              <w:rPr>
                <w:i/>
                <w:iCs/>
                <w:sz w:val="26"/>
                <w:szCs w:val="26"/>
              </w:rPr>
              <w:t>(Sử dụng trong kỳ báo cáo hàng quý, 6 tháng, năm)</w:t>
            </w:r>
          </w:p>
        </w:tc>
        <w:tc>
          <w:tcPr>
            <w:tcW w:w="2404" w:type="dxa"/>
            <w:gridSpan w:val="2"/>
            <w:shd w:val="clear" w:color="auto" w:fill="D9D9D9"/>
            <w:vAlign w:val="center"/>
          </w:tcPr>
          <w:p w14:paraId="516450F7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8C57E4">
              <w:rPr>
                <w:b/>
                <w:bCs/>
                <w:sz w:val="26"/>
                <w:szCs w:val="26"/>
              </w:rPr>
              <w:t>Kết quả thống kê</w:t>
            </w:r>
          </w:p>
        </w:tc>
        <w:tc>
          <w:tcPr>
            <w:tcW w:w="828" w:type="dxa"/>
            <w:shd w:val="clear" w:color="auto" w:fill="D9D9D9"/>
            <w:vAlign w:val="center"/>
          </w:tcPr>
          <w:p w14:paraId="1082EE2C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8C57E4">
              <w:rPr>
                <w:b/>
                <w:bCs/>
                <w:sz w:val="26"/>
                <w:szCs w:val="26"/>
              </w:rPr>
              <w:t>Ghi chú</w:t>
            </w:r>
          </w:p>
        </w:tc>
      </w:tr>
      <w:tr w:rsidR="00D808A8" w:rsidRPr="008C57E4" w14:paraId="5DEC1C33" w14:textId="77777777" w:rsidTr="00600EC2">
        <w:trPr>
          <w:trHeight w:val="687"/>
          <w:tblHeader/>
        </w:trPr>
        <w:tc>
          <w:tcPr>
            <w:tcW w:w="785" w:type="dxa"/>
            <w:vMerge/>
            <w:shd w:val="clear" w:color="auto" w:fill="D9D9D9"/>
            <w:vAlign w:val="center"/>
          </w:tcPr>
          <w:p w14:paraId="02272DA3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540" w:type="dxa"/>
            <w:vMerge/>
            <w:shd w:val="clear" w:color="auto" w:fill="D9D9D9"/>
            <w:vAlign w:val="center"/>
          </w:tcPr>
          <w:p w14:paraId="340E7113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386" w:type="dxa"/>
            <w:shd w:val="clear" w:color="auto" w:fill="D9D9D9"/>
            <w:vAlign w:val="center"/>
          </w:tcPr>
          <w:p w14:paraId="2914BBD9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8C57E4">
              <w:rPr>
                <w:b/>
                <w:bCs/>
                <w:sz w:val="26"/>
                <w:szCs w:val="26"/>
              </w:rPr>
              <w:t>Đơn vị tính</w:t>
            </w:r>
          </w:p>
        </w:tc>
        <w:tc>
          <w:tcPr>
            <w:tcW w:w="1018" w:type="dxa"/>
            <w:shd w:val="clear" w:color="auto" w:fill="D9D9D9"/>
            <w:vAlign w:val="center"/>
          </w:tcPr>
          <w:p w14:paraId="1B774B6D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8C57E4">
              <w:rPr>
                <w:b/>
                <w:bCs/>
                <w:sz w:val="26"/>
                <w:szCs w:val="26"/>
              </w:rPr>
              <w:t>Số liệu</w:t>
            </w:r>
          </w:p>
        </w:tc>
        <w:tc>
          <w:tcPr>
            <w:tcW w:w="828" w:type="dxa"/>
            <w:shd w:val="clear" w:color="auto" w:fill="D9D9D9"/>
            <w:vAlign w:val="center"/>
          </w:tcPr>
          <w:p w14:paraId="4A955509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D808A8" w:rsidRPr="008C57E4" w14:paraId="5784CFA9" w14:textId="77777777" w:rsidTr="00600EC2">
        <w:trPr>
          <w:trHeight w:val="348"/>
        </w:trPr>
        <w:tc>
          <w:tcPr>
            <w:tcW w:w="785" w:type="dxa"/>
            <w:vAlign w:val="center"/>
          </w:tcPr>
          <w:p w14:paraId="4602B9E0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26"/>
                <w:szCs w:val="26"/>
              </w:rPr>
            </w:pPr>
            <w:r w:rsidRPr="008C57E4">
              <w:rPr>
                <w:b/>
                <w:sz w:val="26"/>
                <w:szCs w:val="26"/>
              </w:rPr>
              <w:t>I</w:t>
            </w:r>
          </w:p>
        </w:tc>
        <w:tc>
          <w:tcPr>
            <w:tcW w:w="5540" w:type="dxa"/>
            <w:vAlign w:val="center"/>
          </w:tcPr>
          <w:p w14:paraId="71A1AF0C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b/>
                <w:spacing w:val="-2"/>
                <w:sz w:val="26"/>
                <w:szCs w:val="26"/>
                <w:lang w:val="en-US"/>
              </w:rPr>
            </w:pPr>
            <w:r w:rsidRPr="008C57E4">
              <w:rPr>
                <w:b/>
                <w:spacing w:val="-2"/>
                <w:sz w:val="26"/>
                <w:szCs w:val="26"/>
                <w:lang w:val="en-US"/>
              </w:rPr>
              <w:t>CÔNG TÁC CHỈ ĐẠO, ĐIỀU HÀNH</w:t>
            </w:r>
          </w:p>
        </w:tc>
        <w:tc>
          <w:tcPr>
            <w:tcW w:w="1386" w:type="dxa"/>
            <w:vAlign w:val="center"/>
          </w:tcPr>
          <w:p w14:paraId="62C5560B" w14:textId="77777777" w:rsidR="00D808A8" w:rsidRPr="008C57E4" w:rsidRDefault="00D808A8" w:rsidP="00600EC2">
            <w:pPr>
              <w:tabs>
                <w:tab w:val="left" w:pos="1152"/>
              </w:tabs>
              <w:rPr>
                <w:b/>
                <w:sz w:val="26"/>
                <w:szCs w:val="26"/>
              </w:rPr>
            </w:pPr>
          </w:p>
        </w:tc>
        <w:tc>
          <w:tcPr>
            <w:tcW w:w="1018" w:type="dxa"/>
          </w:tcPr>
          <w:p w14:paraId="4782D969" w14:textId="77777777" w:rsidR="00D808A8" w:rsidRPr="008C57E4" w:rsidRDefault="00D808A8" w:rsidP="00600EC2">
            <w:pPr>
              <w:tabs>
                <w:tab w:val="left" w:pos="1152"/>
              </w:tabs>
              <w:rPr>
                <w:b/>
                <w:sz w:val="26"/>
                <w:szCs w:val="26"/>
              </w:rPr>
            </w:pPr>
          </w:p>
        </w:tc>
        <w:tc>
          <w:tcPr>
            <w:tcW w:w="828" w:type="dxa"/>
          </w:tcPr>
          <w:p w14:paraId="01DB5CD4" w14:textId="77777777" w:rsidR="00D808A8" w:rsidRPr="008C57E4" w:rsidRDefault="00D808A8" w:rsidP="00600EC2">
            <w:pPr>
              <w:tabs>
                <w:tab w:val="left" w:pos="1152"/>
              </w:tabs>
              <w:rPr>
                <w:b/>
                <w:sz w:val="26"/>
                <w:szCs w:val="26"/>
              </w:rPr>
            </w:pPr>
          </w:p>
        </w:tc>
      </w:tr>
      <w:tr w:rsidR="00D808A8" w:rsidRPr="008C57E4" w14:paraId="194353E5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1D1F6B67" w14:textId="77777777" w:rsidR="00D808A8" w:rsidRPr="008C57E4" w:rsidRDefault="00D808A8" w:rsidP="00600EC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59681333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b/>
                <w:sz w:val="26"/>
                <w:szCs w:val="26"/>
              </w:rPr>
            </w:pPr>
            <w:r w:rsidRPr="008C57E4">
              <w:rPr>
                <w:b/>
                <w:spacing w:val="-2"/>
                <w:sz w:val="26"/>
                <w:szCs w:val="26"/>
              </w:rPr>
              <w:t>Thực hiện nhiệm vụ Chính phủ, Thủ tướng Chính phủ giao</w:t>
            </w:r>
          </w:p>
        </w:tc>
        <w:tc>
          <w:tcPr>
            <w:tcW w:w="1386" w:type="dxa"/>
            <w:vAlign w:val="center"/>
          </w:tcPr>
          <w:p w14:paraId="08B581FE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8" w:type="dxa"/>
          </w:tcPr>
          <w:p w14:paraId="3648A76B" w14:textId="77777777" w:rsidR="00D808A8" w:rsidRPr="008C57E4" w:rsidRDefault="00D808A8" w:rsidP="00600EC2">
            <w:pPr>
              <w:tabs>
                <w:tab w:val="left" w:pos="1152"/>
              </w:tabs>
              <w:rPr>
                <w:b/>
                <w:sz w:val="26"/>
                <w:szCs w:val="26"/>
              </w:rPr>
            </w:pPr>
          </w:p>
        </w:tc>
        <w:tc>
          <w:tcPr>
            <w:tcW w:w="828" w:type="dxa"/>
          </w:tcPr>
          <w:p w14:paraId="1C4B8BEA" w14:textId="77777777" w:rsidR="00D808A8" w:rsidRPr="008C57E4" w:rsidRDefault="00D808A8" w:rsidP="00600EC2">
            <w:pPr>
              <w:tabs>
                <w:tab w:val="left" w:pos="1152"/>
              </w:tabs>
              <w:rPr>
                <w:b/>
                <w:sz w:val="26"/>
                <w:szCs w:val="26"/>
              </w:rPr>
            </w:pPr>
          </w:p>
        </w:tc>
      </w:tr>
      <w:tr w:rsidR="00D808A8" w:rsidRPr="008C57E4" w14:paraId="01FD3905" w14:textId="77777777" w:rsidTr="00600EC2">
        <w:trPr>
          <w:trHeight w:val="348"/>
          <w:hidden/>
        </w:trPr>
        <w:tc>
          <w:tcPr>
            <w:tcW w:w="785" w:type="dxa"/>
            <w:vAlign w:val="center"/>
          </w:tcPr>
          <w:p w14:paraId="46F64165" w14:textId="77777777" w:rsidR="00D808A8" w:rsidRPr="008C57E4" w:rsidRDefault="00D808A8" w:rsidP="00600EC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vanish/>
                <w:sz w:val="26"/>
                <w:szCs w:val="26"/>
              </w:rPr>
            </w:pPr>
          </w:p>
          <w:p w14:paraId="7037AB49" w14:textId="77777777" w:rsidR="00D808A8" w:rsidRPr="008C57E4" w:rsidRDefault="00D808A8" w:rsidP="00600EC2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ind w:left="432"/>
              <w:jc w:val="center"/>
              <w:rPr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22B3096E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Tổng số nhiệm vụ được giao</w:t>
            </w:r>
          </w:p>
        </w:tc>
        <w:tc>
          <w:tcPr>
            <w:tcW w:w="1386" w:type="dxa"/>
            <w:vAlign w:val="center"/>
          </w:tcPr>
          <w:p w14:paraId="497D88D1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Nhiệm vụ</w:t>
            </w:r>
          </w:p>
        </w:tc>
        <w:tc>
          <w:tcPr>
            <w:tcW w:w="1018" w:type="dxa"/>
          </w:tcPr>
          <w:p w14:paraId="6FF69B2E" w14:textId="4822A617" w:rsidR="00D808A8" w:rsidRPr="008C57E4" w:rsidRDefault="0056248A" w:rsidP="00600EC2">
            <w:pPr>
              <w:tabs>
                <w:tab w:val="left" w:pos="1152"/>
              </w:tabs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828" w:type="dxa"/>
          </w:tcPr>
          <w:p w14:paraId="62AC2B12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49BB48F8" w14:textId="77777777" w:rsidTr="00600EC2">
        <w:trPr>
          <w:trHeight w:val="348"/>
        </w:trPr>
        <w:tc>
          <w:tcPr>
            <w:tcW w:w="785" w:type="dxa"/>
            <w:vAlign w:val="center"/>
          </w:tcPr>
          <w:p w14:paraId="6A81225F" w14:textId="77777777" w:rsidR="00D808A8" w:rsidRPr="008C57E4" w:rsidRDefault="00D808A8" w:rsidP="00600EC2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ind w:left="431" w:hanging="431"/>
              <w:jc w:val="center"/>
              <w:rPr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77108122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Số nhiệm vụ đã hoàn thành đúng hạn</w:t>
            </w:r>
          </w:p>
        </w:tc>
        <w:tc>
          <w:tcPr>
            <w:tcW w:w="1386" w:type="dxa"/>
            <w:vAlign w:val="center"/>
          </w:tcPr>
          <w:p w14:paraId="4F36F867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Nhiệm vụ</w:t>
            </w:r>
          </w:p>
        </w:tc>
        <w:tc>
          <w:tcPr>
            <w:tcW w:w="1018" w:type="dxa"/>
          </w:tcPr>
          <w:p w14:paraId="0AE4556C" w14:textId="56E1AE92" w:rsidR="00D808A8" w:rsidRPr="008C57E4" w:rsidRDefault="0056248A" w:rsidP="00600EC2">
            <w:pPr>
              <w:tabs>
                <w:tab w:val="left" w:pos="1152"/>
              </w:tabs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828" w:type="dxa"/>
          </w:tcPr>
          <w:p w14:paraId="74ADC714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06BE0DDC" w14:textId="77777777" w:rsidTr="00600EC2">
        <w:trPr>
          <w:trHeight w:val="348"/>
        </w:trPr>
        <w:tc>
          <w:tcPr>
            <w:tcW w:w="785" w:type="dxa"/>
            <w:vAlign w:val="center"/>
          </w:tcPr>
          <w:p w14:paraId="30EB31EE" w14:textId="77777777" w:rsidR="00D808A8" w:rsidRPr="008C57E4" w:rsidRDefault="00D808A8" w:rsidP="00600EC2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ind w:left="431" w:hanging="431"/>
              <w:jc w:val="center"/>
              <w:rPr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49E73726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Số nhiệm vụ đã hoàn thành nhưng quá hạn</w:t>
            </w:r>
          </w:p>
        </w:tc>
        <w:tc>
          <w:tcPr>
            <w:tcW w:w="1386" w:type="dxa"/>
            <w:vAlign w:val="center"/>
          </w:tcPr>
          <w:p w14:paraId="463B95C7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Nhiệm vụ</w:t>
            </w:r>
          </w:p>
        </w:tc>
        <w:tc>
          <w:tcPr>
            <w:tcW w:w="1018" w:type="dxa"/>
          </w:tcPr>
          <w:p w14:paraId="76EDDF7D" w14:textId="12C9BF4A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  <w:lang w:val="en-US"/>
              </w:rPr>
            </w:pPr>
          </w:p>
        </w:tc>
        <w:tc>
          <w:tcPr>
            <w:tcW w:w="828" w:type="dxa"/>
          </w:tcPr>
          <w:p w14:paraId="1EA3A357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197F0361" w14:textId="77777777" w:rsidTr="00600EC2">
        <w:trPr>
          <w:trHeight w:val="348"/>
        </w:trPr>
        <w:tc>
          <w:tcPr>
            <w:tcW w:w="785" w:type="dxa"/>
            <w:vAlign w:val="center"/>
          </w:tcPr>
          <w:p w14:paraId="44266ED0" w14:textId="77777777" w:rsidR="00D808A8" w:rsidRPr="008C57E4" w:rsidRDefault="00D808A8" w:rsidP="00600EC2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ind w:left="431" w:hanging="431"/>
              <w:jc w:val="center"/>
              <w:rPr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1175FCC1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Số nhiệm vụ quá hạn nhưng chưa hoàn thành</w:t>
            </w:r>
          </w:p>
        </w:tc>
        <w:tc>
          <w:tcPr>
            <w:tcW w:w="1386" w:type="dxa"/>
            <w:vAlign w:val="center"/>
          </w:tcPr>
          <w:p w14:paraId="766E2DC2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Nhiệm vụ</w:t>
            </w:r>
          </w:p>
        </w:tc>
        <w:tc>
          <w:tcPr>
            <w:tcW w:w="1018" w:type="dxa"/>
          </w:tcPr>
          <w:p w14:paraId="7BDE6DC6" w14:textId="6EA54F57" w:rsidR="00D808A8" w:rsidRPr="008C57E4" w:rsidRDefault="0056248A" w:rsidP="00600EC2">
            <w:pPr>
              <w:tabs>
                <w:tab w:val="left" w:pos="1152"/>
              </w:tabs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828" w:type="dxa"/>
          </w:tcPr>
          <w:p w14:paraId="1F264057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2A1928AC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38B15570" w14:textId="77777777" w:rsidR="00D808A8" w:rsidRPr="008C57E4" w:rsidRDefault="00D808A8" w:rsidP="00600EC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0627822F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b/>
                <w:sz w:val="26"/>
                <w:szCs w:val="26"/>
              </w:rPr>
            </w:pPr>
            <w:r w:rsidRPr="008C57E4">
              <w:rPr>
                <w:b/>
                <w:sz w:val="26"/>
                <w:szCs w:val="26"/>
              </w:rPr>
              <w:t>Tổ chức đối thoại của lãnh đạo với người dân, cộng đồng doanh nghiệp</w:t>
            </w:r>
          </w:p>
        </w:tc>
        <w:tc>
          <w:tcPr>
            <w:tcW w:w="1386" w:type="dxa"/>
            <w:vAlign w:val="center"/>
          </w:tcPr>
          <w:p w14:paraId="34B9E60B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Không = 0</w:t>
            </w:r>
          </w:p>
          <w:p w14:paraId="5ABB0AD6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Có = 1</w:t>
            </w:r>
          </w:p>
        </w:tc>
        <w:tc>
          <w:tcPr>
            <w:tcW w:w="1018" w:type="dxa"/>
            <w:vAlign w:val="center"/>
          </w:tcPr>
          <w:p w14:paraId="549BA196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  <w:lang w:val="en-US"/>
              </w:rPr>
            </w:pPr>
            <w:r w:rsidRPr="008C57E4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828" w:type="dxa"/>
          </w:tcPr>
          <w:p w14:paraId="7192DC45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1005419E" w14:textId="77777777" w:rsidTr="00600EC2">
        <w:trPr>
          <w:trHeight w:val="348"/>
        </w:trPr>
        <w:tc>
          <w:tcPr>
            <w:tcW w:w="785" w:type="dxa"/>
            <w:vAlign w:val="center"/>
          </w:tcPr>
          <w:p w14:paraId="223A0DA7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26"/>
                <w:szCs w:val="26"/>
              </w:rPr>
            </w:pPr>
            <w:r w:rsidRPr="008C57E4">
              <w:rPr>
                <w:b/>
                <w:sz w:val="26"/>
                <w:szCs w:val="26"/>
              </w:rPr>
              <w:t>II</w:t>
            </w:r>
          </w:p>
        </w:tc>
        <w:tc>
          <w:tcPr>
            <w:tcW w:w="5540" w:type="dxa"/>
            <w:vAlign w:val="center"/>
          </w:tcPr>
          <w:p w14:paraId="282A77DE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b/>
                <w:sz w:val="26"/>
                <w:szCs w:val="26"/>
                <w:lang w:val="en-US"/>
              </w:rPr>
            </w:pPr>
            <w:r w:rsidRPr="008C57E4">
              <w:rPr>
                <w:b/>
                <w:sz w:val="26"/>
                <w:szCs w:val="26"/>
                <w:lang w:val="en-US"/>
              </w:rPr>
              <w:t>CẢI CÁCH THỦ TỤC HÀNH CHÍNH</w:t>
            </w:r>
          </w:p>
        </w:tc>
        <w:tc>
          <w:tcPr>
            <w:tcW w:w="1386" w:type="dxa"/>
            <w:vAlign w:val="center"/>
          </w:tcPr>
          <w:p w14:paraId="00453BF8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8" w:type="dxa"/>
          </w:tcPr>
          <w:p w14:paraId="7B1A5508" w14:textId="77777777" w:rsidR="00D808A8" w:rsidRPr="008C57E4" w:rsidRDefault="00D808A8" w:rsidP="00600EC2">
            <w:pPr>
              <w:tabs>
                <w:tab w:val="left" w:pos="1152"/>
              </w:tabs>
              <w:rPr>
                <w:b/>
                <w:sz w:val="26"/>
                <w:szCs w:val="26"/>
              </w:rPr>
            </w:pPr>
          </w:p>
        </w:tc>
        <w:tc>
          <w:tcPr>
            <w:tcW w:w="828" w:type="dxa"/>
          </w:tcPr>
          <w:p w14:paraId="3C3D2019" w14:textId="77777777" w:rsidR="00D808A8" w:rsidRPr="008C57E4" w:rsidRDefault="00D808A8" w:rsidP="00600EC2">
            <w:pPr>
              <w:tabs>
                <w:tab w:val="left" w:pos="1152"/>
              </w:tabs>
              <w:rPr>
                <w:b/>
                <w:sz w:val="26"/>
                <w:szCs w:val="26"/>
              </w:rPr>
            </w:pPr>
          </w:p>
        </w:tc>
      </w:tr>
      <w:tr w:rsidR="00D808A8" w:rsidRPr="008C57E4" w14:paraId="62986936" w14:textId="77777777" w:rsidTr="00600EC2">
        <w:trPr>
          <w:trHeight w:val="348"/>
        </w:trPr>
        <w:tc>
          <w:tcPr>
            <w:tcW w:w="785" w:type="dxa"/>
            <w:vAlign w:val="center"/>
          </w:tcPr>
          <w:p w14:paraId="34B2F868" w14:textId="77777777" w:rsidR="00D808A8" w:rsidRPr="008C57E4" w:rsidRDefault="00D808A8" w:rsidP="00600E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50F0757D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b/>
                <w:sz w:val="26"/>
                <w:szCs w:val="26"/>
              </w:rPr>
            </w:pPr>
            <w:r w:rsidRPr="008C57E4">
              <w:rPr>
                <w:b/>
                <w:sz w:val="26"/>
                <w:szCs w:val="26"/>
              </w:rPr>
              <w:t>Thống kê TTHC</w:t>
            </w:r>
          </w:p>
        </w:tc>
        <w:tc>
          <w:tcPr>
            <w:tcW w:w="1386" w:type="dxa"/>
            <w:vAlign w:val="center"/>
          </w:tcPr>
          <w:p w14:paraId="33D80FBB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8" w:type="dxa"/>
          </w:tcPr>
          <w:p w14:paraId="02E0522D" w14:textId="77777777" w:rsidR="00D808A8" w:rsidRPr="008C57E4" w:rsidRDefault="00D808A8" w:rsidP="00600EC2">
            <w:pPr>
              <w:tabs>
                <w:tab w:val="left" w:pos="1152"/>
              </w:tabs>
              <w:rPr>
                <w:b/>
                <w:sz w:val="26"/>
                <w:szCs w:val="26"/>
              </w:rPr>
            </w:pPr>
          </w:p>
        </w:tc>
        <w:tc>
          <w:tcPr>
            <w:tcW w:w="828" w:type="dxa"/>
          </w:tcPr>
          <w:p w14:paraId="72BD48A2" w14:textId="77777777" w:rsidR="00D808A8" w:rsidRPr="008C57E4" w:rsidRDefault="00D808A8" w:rsidP="00600EC2">
            <w:pPr>
              <w:tabs>
                <w:tab w:val="left" w:pos="1152"/>
              </w:tabs>
              <w:rPr>
                <w:b/>
                <w:sz w:val="26"/>
                <w:szCs w:val="26"/>
              </w:rPr>
            </w:pPr>
          </w:p>
        </w:tc>
      </w:tr>
      <w:tr w:rsidR="00D808A8" w:rsidRPr="008C57E4" w14:paraId="5386F0D7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0C091EDA" w14:textId="77777777" w:rsidR="00D808A8" w:rsidRPr="008C57E4" w:rsidRDefault="00D808A8" w:rsidP="00600EC2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431" w:hanging="431"/>
              <w:jc w:val="center"/>
              <w:rPr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54F149B1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Số TTHC đã được phê duyệt phương án đơn giản hóa</w:t>
            </w:r>
          </w:p>
        </w:tc>
        <w:tc>
          <w:tcPr>
            <w:tcW w:w="1386" w:type="dxa"/>
            <w:vAlign w:val="center"/>
          </w:tcPr>
          <w:p w14:paraId="47A4E37E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Thủ tục</w:t>
            </w:r>
          </w:p>
        </w:tc>
        <w:tc>
          <w:tcPr>
            <w:tcW w:w="1018" w:type="dxa"/>
            <w:vAlign w:val="center"/>
          </w:tcPr>
          <w:p w14:paraId="1BB82A99" w14:textId="0F1FB38A" w:rsidR="00D808A8" w:rsidRPr="008C57E4" w:rsidRDefault="00A47835" w:rsidP="00600EC2">
            <w:pPr>
              <w:tabs>
                <w:tab w:val="left" w:pos="1152"/>
              </w:tabs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828" w:type="dxa"/>
          </w:tcPr>
          <w:p w14:paraId="0346F08D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18CD052C" w14:textId="77777777" w:rsidTr="00600EC2">
        <w:trPr>
          <w:trHeight w:val="348"/>
        </w:trPr>
        <w:tc>
          <w:tcPr>
            <w:tcW w:w="785" w:type="dxa"/>
            <w:vAlign w:val="center"/>
          </w:tcPr>
          <w:p w14:paraId="7AD25AF8" w14:textId="77777777" w:rsidR="00D808A8" w:rsidRPr="008C57E4" w:rsidRDefault="00D808A8" w:rsidP="00600EC2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431" w:hanging="431"/>
              <w:jc w:val="center"/>
              <w:rPr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72F8DE64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Số TTHC công bố mới</w:t>
            </w:r>
          </w:p>
        </w:tc>
        <w:tc>
          <w:tcPr>
            <w:tcW w:w="1386" w:type="dxa"/>
            <w:vAlign w:val="center"/>
          </w:tcPr>
          <w:p w14:paraId="50789DBC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Thủ tục</w:t>
            </w:r>
          </w:p>
        </w:tc>
        <w:tc>
          <w:tcPr>
            <w:tcW w:w="1018" w:type="dxa"/>
          </w:tcPr>
          <w:p w14:paraId="3E48156E" w14:textId="3DE323C9" w:rsidR="00D808A8" w:rsidRPr="008C57E4" w:rsidRDefault="00A47835" w:rsidP="00600EC2">
            <w:pPr>
              <w:tabs>
                <w:tab w:val="left" w:pos="1152"/>
              </w:tabs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68</w:t>
            </w:r>
          </w:p>
        </w:tc>
        <w:tc>
          <w:tcPr>
            <w:tcW w:w="828" w:type="dxa"/>
          </w:tcPr>
          <w:p w14:paraId="6E6AF885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2D2E7B70" w14:textId="77777777" w:rsidTr="00600EC2">
        <w:trPr>
          <w:trHeight w:val="348"/>
        </w:trPr>
        <w:tc>
          <w:tcPr>
            <w:tcW w:w="785" w:type="dxa"/>
            <w:vAlign w:val="center"/>
          </w:tcPr>
          <w:p w14:paraId="0C4C3065" w14:textId="77777777" w:rsidR="00D808A8" w:rsidRPr="008C57E4" w:rsidRDefault="00D808A8" w:rsidP="00600EC2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431" w:hanging="431"/>
              <w:jc w:val="center"/>
              <w:rPr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61E94A23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Số TTHC bãi bỏ, thay thế</w:t>
            </w:r>
          </w:p>
        </w:tc>
        <w:tc>
          <w:tcPr>
            <w:tcW w:w="1386" w:type="dxa"/>
            <w:vAlign w:val="center"/>
          </w:tcPr>
          <w:p w14:paraId="4DCE0A70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Thủ tục</w:t>
            </w:r>
          </w:p>
        </w:tc>
        <w:tc>
          <w:tcPr>
            <w:tcW w:w="1018" w:type="dxa"/>
          </w:tcPr>
          <w:p w14:paraId="74734FD6" w14:textId="3ECD47D8" w:rsidR="00D808A8" w:rsidRPr="008C57E4" w:rsidRDefault="00A47835" w:rsidP="00600EC2">
            <w:pPr>
              <w:tabs>
                <w:tab w:val="left" w:pos="1152"/>
              </w:tabs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48</w:t>
            </w:r>
          </w:p>
        </w:tc>
        <w:tc>
          <w:tcPr>
            <w:tcW w:w="828" w:type="dxa"/>
          </w:tcPr>
          <w:p w14:paraId="06CACD31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75766127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6B4238B9" w14:textId="77777777" w:rsidR="00D808A8" w:rsidRPr="008C57E4" w:rsidRDefault="00D808A8" w:rsidP="00600EC2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431" w:hanging="431"/>
              <w:jc w:val="center"/>
              <w:rPr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66870485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Tổng số TTHC thuộc thẩm quyền giải quyết tại địa phương</w:t>
            </w:r>
          </w:p>
        </w:tc>
        <w:tc>
          <w:tcPr>
            <w:tcW w:w="1386" w:type="dxa"/>
            <w:vAlign w:val="center"/>
          </w:tcPr>
          <w:p w14:paraId="64C55122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Thủ tục</w:t>
            </w:r>
          </w:p>
        </w:tc>
        <w:tc>
          <w:tcPr>
            <w:tcW w:w="1018" w:type="dxa"/>
            <w:vAlign w:val="center"/>
          </w:tcPr>
          <w:p w14:paraId="00C677FF" w14:textId="70E6009C" w:rsidR="00D808A8" w:rsidRPr="008C57E4" w:rsidRDefault="00A47835" w:rsidP="00600EC2">
            <w:pPr>
              <w:tabs>
                <w:tab w:val="left" w:pos="1152"/>
              </w:tabs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1.860</w:t>
            </w:r>
          </w:p>
        </w:tc>
        <w:tc>
          <w:tcPr>
            <w:tcW w:w="828" w:type="dxa"/>
          </w:tcPr>
          <w:p w14:paraId="58F621AA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1764F5E2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597A1E23" w14:textId="77777777" w:rsidR="00D808A8" w:rsidRPr="008C57E4" w:rsidRDefault="00D808A8" w:rsidP="00600EC2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ind w:left="0" w:firstLine="0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3CE3000E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Số TTHC cấp tỉnh (Bao gồm cả TTHC của cơ quan ngành dọc)</w:t>
            </w:r>
          </w:p>
        </w:tc>
        <w:tc>
          <w:tcPr>
            <w:tcW w:w="1386" w:type="dxa"/>
            <w:vAlign w:val="center"/>
          </w:tcPr>
          <w:p w14:paraId="6B85DCAB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Thủ tục</w:t>
            </w:r>
          </w:p>
        </w:tc>
        <w:tc>
          <w:tcPr>
            <w:tcW w:w="1018" w:type="dxa"/>
            <w:vAlign w:val="center"/>
          </w:tcPr>
          <w:p w14:paraId="096F862F" w14:textId="63242100" w:rsidR="00D808A8" w:rsidRPr="008C57E4" w:rsidRDefault="00A47835" w:rsidP="00600EC2">
            <w:pPr>
              <w:tabs>
                <w:tab w:val="left" w:pos="1152"/>
              </w:tabs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1.457</w:t>
            </w:r>
          </w:p>
        </w:tc>
        <w:tc>
          <w:tcPr>
            <w:tcW w:w="828" w:type="dxa"/>
          </w:tcPr>
          <w:p w14:paraId="167B6882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4EC11E20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17398A7D" w14:textId="77777777" w:rsidR="00D808A8" w:rsidRPr="008C57E4" w:rsidRDefault="00D808A8" w:rsidP="00600EC2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ind w:left="0" w:firstLine="0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15829768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Số TTHC cấp huyện (Bao gồm cả TTHC của cơ quan ngành dọc)</w:t>
            </w:r>
          </w:p>
        </w:tc>
        <w:tc>
          <w:tcPr>
            <w:tcW w:w="1386" w:type="dxa"/>
            <w:vAlign w:val="center"/>
          </w:tcPr>
          <w:p w14:paraId="4DF73AE3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Thủ tục</w:t>
            </w:r>
          </w:p>
        </w:tc>
        <w:tc>
          <w:tcPr>
            <w:tcW w:w="1018" w:type="dxa"/>
          </w:tcPr>
          <w:p w14:paraId="209AE298" w14:textId="535C5D28" w:rsidR="00D808A8" w:rsidRPr="008C57E4" w:rsidRDefault="00A47835" w:rsidP="00600EC2">
            <w:pPr>
              <w:tabs>
                <w:tab w:val="left" w:pos="1152"/>
              </w:tabs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273</w:t>
            </w:r>
          </w:p>
        </w:tc>
        <w:tc>
          <w:tcPr>
            <w:tcW w:w="828" w:type="dxa"/>
          </w:tcPr>
          <w:p w14:paraId="70F3A9AC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4DBFF64A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61AD882A" w14:textId="77777777" w:rsidR="00D808A8" w:rsidRPr="008C57E4" w:rsidRDefault="00D808A8" w:rsidP="00600EC2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ind w:left="0" w:firstLine="0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594DAB97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Số TTHC cấp xã (Bao gồm cả TTHC của cơ quan ngành dọc)</w:t>
            </w:r>
          </w:p>
        </w:tc>
        <w:tc>
          <w:tcPr>
            <w:tcW w:w="1386" w:type="dxa"/>
            <w:vAlign w:val="center"/>
          </w:tcPr>
          <w:p w14:paraId="13BCB51F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Thủ tục</w:t>
            </w:r>
          </w:p>
        </w:tc>
        <w:tc>
          <w:tcPr>
            <w:tcW w:w="1018" w:type="dxa"/>
          </w:tcPr>
          <w:p w14:paraId="497D2401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  <w:lang w:val="en-US"/>
              </w:rPr>
            </w:pPr>
            <w:r w:rsidRPr="008C57E4">
              <w:rPr>
                <w:i/>
                <w:sz w:val="26"/>
                <w:szCs w:val="26"/>
                <w:lang w:val="en-US"/>
              </w:rPr>
              <w:t>130</w:t>
            </w:r>
          </w:p>
        </w:tc>
        <w:tc>
          <w:tcPr>
            <w:tcW w:w="828" w:type="dxa"/>
          </w:tcPr>
          <w:p w14:paraId="60DB079D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12E12656" w14:textId="77777777" w:rsidTr="00600EC2">
        <w:trPr>
          <w:trHeight w:val="348"/>
        </w:trPr>
        <w:tc>
          <w:tcPr>
            <w:tcW w:w="785" w:type="dxa"/>
            <w:vAlign w:val="center"/>
          </w:tcPr>
          <w:p w14:paraId="58585012" w14:textId="77777777" w:rsidR="00D808A8" w:rsidRPr="008C57E4" w:rsidRDefault="00D808A8" w:rsidP="00600E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4F049E8D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b/>
                <w:sz w:val="26"/>
                <w:szCs w:val="26"/>
              </w:rPr>
            </w:pPr>
            <w:r w:rsidRPr="008C57E4">
              <w:rPr>
                <w:b/>
                <w:sz w:val="26"/>
                <w:szCs w:val="26"/>
              </w:rPr>
              <w:t>Thực hiện cơ chế một cửa, một cửa liên thông</w:t>
            </w:r>
          </w:p>
        </w:tc>
        <w:tc>
          <w:tcPr>
            <w:tcW w:w="1386" w:type="dxa"/>
            <w:vAlign w:val="center"/>
          </w:tcPr>
          <w:p w14:paraId="7F436328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8" w:type="dxa"/>
          </w:tcPr>
          <w:p w14:paraId="573FF0DD" w14:textId="77777777" w:rsidR="00D808A8" w:rsidRPr="008C57E4" w:rsidRDefault="00D808A8" w:rsidP="00600EC2">
            <w:pPr>
              <w:tabs>
                <w:tab w:val="left" w:pos="1152"/>
              </w:tabs>
              <w:rPr>
                <w:b/>
                <w:sz w:val="26"/>
                <w:szCs w:val="26"/>
              </w:rPr>
            </w:pPr>
          </w:p>
        </w:tc>
        <w:tc>
          <w:tcPr>
            <w:tcW w:w="828" w:type="dxa"/>
          </w:tcPr>
          <w:p w14:paraId="4B082786" w14:textId="77777777" w:rsidR="00D808A8" w:rsidRPr="008C57E4" w:rsidRDefault="00D808A8" w:rsidP="00600EC2">
            <w:pPr>
              <w:tabs>
                <w:tab w:val="left" w:pos="1152"/>
              </w:tabs>
              <w:rPr>
                <w:b/>
                <w:sz w:val="26"/>
                <w:szCs w:val="26"/>
              </w:rPr>
            </w:pPr>
          </w:p>
        </w:tc>
      </w:tr>
      <w:tr w:rsidR="00D808A8" w:rsidRPr="008C57E4" w14:paraId="5D7FF0B8" w14:textId="77777777" w:rsidTr="00600EC2">
        <w:trPr>
          <w:trHeight w:val="348"/>
        </w:trPr>
        <w:tc>
          <w:tcPr>
            <w:tcW w:w="785" w:type="dxa"/>
            <w:vAlign w:val="center"/>
          </w:tcPr>
          <w:p w14:paraId="62885EDF" w14:textId="77777777" w:rsidR="00D808A8" w:rsidRPr="008C57E4" w:rsidRDefault="00D808A8" w:rsidP="00600EC2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431" w:hanging="431"/>
              <w:jc w:val="center"/>
              <w:rPr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24AC829B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Số TTHC liên thông cùng cấp</w:t>
            </w:r>
          </w:p>
        </w:tc>
        <w:tc>
          <w:tcPr>
            <w:tcW w:w="1386" w:type="dxa"/>
            <w:vAlign w:val="center"/>
          </w:tcPr>
          <w:p w14:paraId="091B35E0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Thủ tục</w:t>
            </w:r>
          </w:p>
        </w:tc>
        <w:tc>
          <w:tcPr>
            <w:tcW w:w="1018" w:type="dxa"/>
          </w:tcPr>
          <w:p w14:paraId="73EE8360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  <w:lang w:val="en-US"/>
              </w:rPr>
            </w:pPr>
            <w:r w:rsidRPr="008C57E4">
              <w:rPr>
                <w:sz w:val="26"/>
                <w:szCs w:val="26"/>
                <w:lang w:val="en-US"/>
              </w:rPr>
              <w:t>99</w:t>
            </w:r>
          </w:p>
        </w:tc>
        <w:tc>
          <w:tcPr>
            <w:tcW w:w="828" w:type="dxa"/>
          </w:tcPr>
          <w:p w14:paraId="2032F223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5DE2035A" w14:textId="77777777" w:rsidTr="00600EC2">
        <w:trPr>
          <w:trHeight w:val="348"/>
        </w:trPr>
        <w:tc>
          <w:tcPr>
            <w:tcW w:w="785" w:type="dxa"/>
            <w:vAlign w:val="center"/>
          </w:tcPr>
          <w:p w14:paraId="1042B20A" w14:textId="77777777" w:rsidR="00D808A8" w:rsidRPr="008C57E4" w:rsidRDefault="00D808A8" w:rsidP="00600EC2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431" w:hanging="431"/>
              <w:jc w:val="center"/>
              <w:rPr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69B4F263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Số TTHC liên thông giữa các cấp chính quyền</w:t>
            </w:r>
          </w:p>
        </w:tc>
        <w:tc>
          <w:tcPr>
            <w:tcW w:w="1386" w:type="dxa"/>
            <w:vAlign w:val="center"/>
          </w:tcPr>
          <w:p w14:paraId="5DC3A81D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Thủ tục</w:t>
            </w:r>
          </w:p>
        </w:tc>
        <w:tc>
          <w:tcPr>
            <w:tcW w:w="1018" w:type="dxa"/>
          </w:tcPr>
          <w:p w14:paraId="36154CCF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  <w:lang w:val="en-US"/>
              </w:rPr>
            </w:pPr>
            <w:r w:rsidRPr="008C57E4">
              <w:rPr>
                <w:sz w:val="26"/>
                <w:szCs w:val="26"/>
                <w:lang w:val="en-US"/>
              </w:rPr>
              <w:t>100</w:t>
            </w:r>
          </w:p>
        </w:tc>
        <w:tc>
          <w:tcPr>
            <w:tcW w:w="828" w:type="dxa"/>
          </w:tcPr>
          <w:p w14:paraId="6A3066BB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2F4A4D11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42A7715B" w14:textId="77777777" w:rsidR="00D808A8" w:rsidRPr="008C57E4" w:rsidRDefault="00D808A8" w:rsidP="00600EC2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431" w:hanging="431"/>
              <w:jc w:val="center"/>
              <w:rPr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2CB48BD9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Số TTHC đã thực hiện tiếp nhận và giải quyết hồ sơ không phụ thuộc vào địa giới hành chính.</w:t>
            </w:r>
          </w:p>
        </w:tc>
        <w:tc>
          <w:tcPr>
            <w:tcW w:w="1386" w:type="dxa"/>
            <w:vAlign w:val="center"/>
          </w:tcPr>
          <w:p w14:paraId="2565CADE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Thủ tục</w:t>
            </w:r>
          </w:p>
        </w:tc>
        <w:tc>
          <w:tcPr>
            <w:tcW w:w="1018" w:type="dxa"/>
          </w:tcPr>
          <w:p w14:paraId="4D24619E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  <w:tc>
          <w:tcPr>
            <w:tcW w:w="828" w:type="dxa"/>
          </w:tcPr>
          <w:p w14:paraId="07C1C25E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575C3655" w14:textId="77777777" w:rsidTr="00600EC2">
        <w:trPr>
          <w:trHeight w:val="348"/>
        </w:trPr>
        <w:tc>
          <w:tcPr>
            <w:tcW w:w="785" w:type="dxa"/>
            <w:vAlign w:val="center"/>
          </w:tcPr>
          <w:p w14:paraId="507B5280" w14:textId="77777777" w:rsidR="00D808A8" w:rsidRPr="008C57E4" w:rsidRDefault="00D808A8" w:rsidP="00600EC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2618E3B9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b/>
                <w:sz w:val="26"/>
                <w:szCs w:val="26"/>
              </w:rPr>
            </w:pPr>
            <w:r w:rsidRPr="008C57E4">
              <w:rPr>
                <w:b/>
                <w:sz w:val="26"/>
                <w:szCs w:val="26"/>
              </w:rPr>
              <w:t>Kết quả giải quyết TTHC</w:t>
            </w:r>
          </w:p>
        </w:tc>
        <w:tc>
          <w:tcPr>
            <w:tcW w:w="1386" w:type="dxa"/>
            <w:vAlign w:val="center"/>
          </w:tcPr>
          <w:p w14:paraId="23E50747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8" w:type="dxa"/>
          </w:tcPr>
          <w:p w14:paraId="2454E4D1" w14:textId="77777777" w:rsidR="00D808A8" w:rsidRPr="008C57E4" w:rsidRDefault="00D808A8" w:rsidP="00600EC2">
            <w:pPr>
              <w:tabs>
                <w:tab w:val="left" w:pos="1152"/>
              </w:tabs>
              <w:rPr>
                <w:b/>
                <w:sz w:val="26"/>
                <w:szCs w:val="26"/>
              </w:rPr>
            </w:pPr>
          </w:p>
        </w:tc>
        <w:tc>
          <w:tcPr>
            <w:tcW w:w="828" w:type="dxa"/>
          </w:tcPr>
          <w:p w14:paraId="67DAFE57" w14:textId="77777777" w:rsidR="00D808A8" w:rsidRPr="008C57E4" w:rsidRDefault="00D808A8" w:rsidP="00600EC2">
            <w:pPr>
              <w:tabs>
                <w:tab w:val="left" w:pos="1152"/>
              </w:tabs>
              <w:rPr>
                <w:b/>
                <w:sz w:val="26"/>
                <w:szCs w:val="26"/>
              </w:rPr>
            </w:pPr>
          </w:p>
        </w:tc>
      </w:tr>
      <w:tr w:rsidR="00D808A8" w:rsidRPr="008C57E4" w14:paraId="27AACEF2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079D35D8" w14:textId="77777777" w:rsidR="00D808A8" w:rsidRPr="008C57E4" w:rsidRDefault="00D808A8" w:rsidP="00600EC2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431" w:hanging="431"/>
              <w:jc w:val="center"/>
              <w:rPr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35276694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Tỷ lệ hồ sơ TTHC do các sở, ngành tiếp nhận được giải quyết đúng hạn</w:t>
            </w:r>
          </w:p>
        </w:tc>
        <w:tc>
          <w:tcPr>
            <w:tcW w:w="1386" w:type="dxa"/>
            <w:vAlign w:val="center"/>
          </w:tcPr>
          <w:p w14:paraId="4396FDB4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%</w:t>
            </w:r>
          </w:p>
        </w:tc>
        <w:tc>
          <w:tcPr>
            <w:tcW w:w="1018" w:type="dxa"/>
            <w:vAlign w:val="center"/>
          </w:tcPr>
          <w:p w14:paraId="128FB63D" w14:textId="2F70E1C2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  <w:lang w:val="en-US"/>
              </w:rPr>
            </w:pPr>
            <w:r w:rsidRPr="008C57E4">
              <w:rPr>
                <w:i/>
                <w:sz w:val="26"/>
                <w:szCs w:val="26"/>
                <w:lang w:val="en-US"/>
              </w:rPr>
              <w:t>99.</w:t>
            </w:r>
            <w:r w:rsidR="00A47835">
              <w:rPr>
                <w:i/>
                <w:sz w:val="26"/>
                <w:szCs w:val="26"/>
                <w:lang w:val="en-US"/>
              </w:rPr>
              <w:t>68</w:t>
            </w:r>
            <w:r w:rsidRPr="008C57E4">
              <w:rPr>
                <w:i/>
                <w:sz w:val="26"/>
                <w:szCs w:val="26"/>
                <w:lang w:val="en-US"/>
              </w:rPr>
              <w:t>%</w:t>
            </w:r>
          </w:p>
        </w:tc>
        <w:tc>
          <w:tcPr>
            <w:tcW w:w="828" w:type="dxa"/>
          </w:tcPr>
          <w:p w14:paraId="2E4EFF74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59BD1DB4" w14:textId="77777777" w:rsidTr="00600EC2">
        <w:trPr>
          <w:trHeight w:val="439"/>
        </w:trPr>
        <w:tc>
          <w:tcPr>
            <w:tcW w:w="785" w:type="dxa"/>
            <w:vAlign w:val="center"/>
          </w:tcPr>
          <w:p w14:paraId="5ED1F088" w14:textId="77777777" w:rsidR="00D808A8" w:rsidRPr="008C57E4" w:rsidRDefault="00D808A8" w:rsidP="00600EC2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ind w:left="0" w:firstLine="0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37056A59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Tổng số hồ sơ TTHC đã giải quyết xong</w:t>
            </w:r>
          </w:p>
        </w:tc>
        <w:tc>
          <w:tcPr>
            <w:tcW w:w="1386" w:type="dxa"/>
            <w:vAlign w:val="center"/>
          </w:tcPr>
          <w:p w14:paraId="65CDA31C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Hồ sơ</w:t>
            </w:r>
          </w:p>
        </w:tc>
        <w:tc>
          <w:tcPr>
            <w:tcW w:w="1018" w:type="dxa"/>
            <w:vAlign w:val="center"/>
          </w:tcPr>
          <w:p w14:paraId="1CF74DA7" w14:textId="7EBBD148" w:rsidR="00D808A8" w:rsidRPr="008C57E4" w:rsidRDefault="00A47835" w:rsidP="00600EC2">
            <w:pPr>
              <w:tabs>
                <w:tab w:val="left" w:pos="1152"/>
              </w:tabs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14.721</w:t>
            </w:r>
          </w:p>
        </w:tc>
        <w:tc>
          <w:tcPr>
            <w:tcW w:w="828" w:type="dxa"/>
          </w:tcPr>
          <w:p w14:paraId="566AC965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72A8E89A" w14:textId="77777777" w:rsidTr="00600EC2">
        <w:trPr>
          <w:trHeight w:val="90"/>
        </w:trPr>
        <w:tc>
          <w:tcPr>
            <w:tcW w:w="785" w:type="dxa"/>
            <w:vAlign w:val="center"/>
          </w:tcPr>
          <w:p w14:paraId="47295F74" w14:textId="77777777" w:rsidR="00D808A8" w:rsidRPr="008C57E4" w:rsidRDefault="00D808A8" w:rsidP="00600EC2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ind w:left="0" w:firstLine="0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193FAF8C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Số hồ sơ TTHC giải quyết đúng hạn</w:t>
            </w:r>
          </w:p>
        </w:tc>
        <w:tc>
          <w:tcPr>
            <w:tcW w:w="1386" w:type="dxa"/>
            <w:vAlign w:val="center"/>
          </w:tcPr>
          <w:p w14:paraId="3B3E4F7F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Hồ sơ</w:t>
            </w:r>
          </w:p>
        </w:tc>
        <w:tc>
          <w:tcPr>
            <w:tcW w:w="1018" w:type="dxa"/>
            <w:vAlign w:val="center"/>
          </w:tcPr>
          <w:p w14:paraId="607C9978" w14:textId="55CDAE50" w:rsidR="00D808A8" w:rsidRPr="008C57E4" w:rsidRDefault="00A47835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14.666</w:t>
            </w:r>
          </w:p>
        </w:tc>
        <w:tc>
          <w:tcPr>
            <w:tcW w:w="828" w:type="dxa"/>
          </w:tcPr>
          <w:p w14:paraId="271884BC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00C74186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54F040A6" w14:textId="77777777" w:rsidR="00D808A8" w:rsidRPr="008C57E4" w:rsidRDefault="00D808A8" w:rsidP="00600EC2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431" w:hanging="431"/>
              <w:jc w:val="center"/>
              <w:rPr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1FECFEF1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Tỷ lệ hồ sơ TTHC do UBND cấp huyện tiếp nhận được giải quyết đúng hạn</w:t>
            </w:r>
          </w:p>
        </w:tc>
        <w:tc>
          <w:tcPr>
            <w:tcW w:w="1386" w:type="dxa"/>
            <w:vAlign w:val="center"/>
          </w:tcPr>
          <w:p w14:paraId="61FD26D6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%</w:t>
            </w:r>
          </w:p>
        </w:tc>
        <w:tc>
          <w:tcPr>
            <w:tcW w:w="1018" w:type="dxa"/>
            <w:vAlign w:val="center"/>
          </w:tcPr>
          <w:p w14:paraId="47C7BDED" w14:textId="2BEA173B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  <w:lang w:val="en-US"/>
              </w:rPr>
            </w:pPr>
            <w:r w:rsidRPr="008C57E4">
              <w:rPr>
                <w:sz w:val="26"/>
                <w:szCs w:val="26"/>
                <w:lang w:val="en-US"/>
              </w:rPr>
              <w:t>95.9</w:t>
            </w:r>
            <w:r w:rsidR="00A47835">
              <w:rPr>
                <w:sz w:val="26"/>
                <w:szCs w:val="26"/>
                <w:lang w:val="en-US"/>
              </w:rPr>
              <w:t>6</w:t>
            </w:r>
            <w:r w:rsidRPr="008C57E4">
              <w:rPr>
                <w:sz w:val="26"/>
                <w:szCs w:val="26"/>
                <w:lang w:val="en-US"/>
              </w:rPr>
              <w:t>%</w:t>
            </w:r>
          </w:p>
        </w:tc>
        <w:tc>
          <w:tcPr>
            <w:tcW w:w="828" w:type="dxa"/>
          </w:tcPr>
          <w:p w14:paraId="54CE134D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2B49D2E9" w14:textId="77777777" w:rsidTr="00600EC2">
        <w:trPr>
          <w:trHeight w:val="439"/>
        </w:trPr>
        <w:tc>
          <w:tcPr>
            <w:tcW w:w="785" w:type="dxa"/>
            <w:vAlign w:val="center"/>
          </w:tcPr>
          <w:p w14:paraId="77296F45" w14:textId="77777777" w:rsidR="00D808A8" w:rsidRPr="008C57E4" w:rsidRDefault="00D808A8" w:rsidP="00600EC2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ind w:left="0" w:firstLine="0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0B9E8FC0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Tổng số hồ sơ TTHC đã giải quyết xong</w:t>
            </w:r>
          </w:p>
        </w:tc>
        <w:tc>
          <w:tcPr>
            <w:tcW w:w="1386" w:type="dxa"/>
            <w:vAlign w:val="center"/>
          </w:tcPr>
          <w:p w14:paraId="5CFD6422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Hồ sơ</w:t>
            </w:r>
          </w:p>
        </w:tc>
        <w:tc>
          <w:tcPr>
            <w:tcW w:w="1018" w:type="dxa"/>
            <w:vAlign w:val="center"/>
          </w:tcPr>
          <w:p w14:paraId="7FF74CB5" w14:textId="1CB80972" w:rsidR="00D808A8" w:rsidRPr="008C57E4" w:rsidRDefault="00A47835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10.809</w:t>
            </w:r>
          </w:p>
        </w:tc>
        <w:tc>
          <w:tcPr>
            <w:tcW w:w="828" w:type="dxa"/>
          </w:tcPr>
          <w:p w14:paraId="4D46AC39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247719CF" w14:textId="77777777" w:rsidTr="00600EC2">
        <w:trPr>
          <w:trHeight w:val="439"/>
        </w:trPr>
        <w:tc>
          <w:tcPr>
            <w:tcW w:w="785" w:type="dxa"/>
            <w:vAlign w:val="center"/>
          </w:tcPr>
          <w:p w14:paraId="4A2D0411" w14:textId="77777777" w:rsidR="00D808A8" w:rsidRPr="008C57E4" w:rsidRDefault="00D808A8" w:rsidP="00600EC2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ind w:left="0" w:firstLine="0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3C01EEB2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Số hồ sơ TTHC giải quyết đúng hạn</w:t>
            </w:r>
          </w:p>
        </w:tc>
        <w:tc>
          <w:tcPr>
            <w:tcW w:w="1386" w:type="dxa"/>
            <w:vAlign w:val="center"/>
          </w:tcPr>
          <w:p w14:paraId="312EF96F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Hồ sơ</w:t>
            </w:r>
          </w:p>
        </w:tc>
        <w:tc>
          <w:tcPr>
            <w:tcW w:w="1018" w:type="dxa"/>
            <w:vAlign w:val="center"/>
          </w:tcPr>
          <w:p w14:paraId="7223D7D6" w14:textId="78D9C1BE" w:rsidR="00D808A8" w:rsidRPr="008C57E4" w:rsidRDefault="00A47835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10.373</w:t>
            </w:r>
          </w:p>
        </w:tc>
        <w:tc>
          <w:tcPr>
            <w:tcW w:w="828" w:type="dxa"/>
          </w:tcPr>
          <w:p w14:paraId="641C15A4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4D16580B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0825DCE4" w14:textId="77777777" w:rsidR="00D808A8" w:rsidRPr="008C57E4" w:rsidRDefault="00D808A8" w:rsidP="00600EC2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431" w:hanging="431"/>
              <w:jc w:val="center"/>
              <w:rPr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2F97BD45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Tỷ lệ hồ sơ TTHC do UBND cấp xã tiếp nhận được giải quyết đúng hạn</w:t>
            </w:r>
          </w:p>
        </w:tc>
        <w:tc>
          <w:tcPr>
            <w:tcW w:w="1386" w:type="dxa"/>
            <w:vAlign w:val="center"/>
          </w:tcPr>
          <w:p w14:paraId="6B44BA82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%</w:t>
            </w:r>
          </w:p>
        </w:tc>
        <w:tc>
          <w:tcPr>
            <w:tcW w:w="1018" w:type="dxa"/>
            <w:vAlign w:val="center"/>
          </w:tcPr>
          <w:p w14:paraId="46B40124" w14:textId="03C4F285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  <w:lang w:val="en-US"/>
              </w:rPr>
            </w:pPr>
            <w:r w:rsidRPr="008C57E4">
              <w:rPr>
                <w:sz w:val="26"/>
                <w:szCs w:val="26"/>
                <w:lang w:val="en-US"/>
              </w:rPr>
              <w:t>99.8</w:t>
            </w:r>
            <w:r w:rsidR="002B6D4F">
              <w:rPr>
                <w:sz w:val="26"/>
                <w:szCs w:val="26"/>
                <w:lang w:val="en-US"/>
              </w:rPr>
              <w:t>7</w:t>
            </w:r>
            <w:r w:rsidRPr="008C57E4">
              <w:rPr>
                <w:sz w:val="26"/>
                <w:szCs w:val="26"/>
                <w:lang w:val="en-US"/>
              </w:rPr>
              <w:t>%</w:t>
            </w:r>
          </w:p>
        </w:tc>
        <w:tc>
          <w:tcPr>
            <w:tcW w:w="828" w:type="dxa"/>
          </w:tcPr>
          <w:p w14:paraId="029C9BEC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7395132A" w14:textId="77777777" w:rsidTr="00600EC2">
        <w:trPr>
          <w:trHeight w:val="439"/>
        </w:trPr>
        <w:tc>
          <w:tcPr>
            <w:tcW w:w="785" w:type="dxa"/>
            <w:vAlign w:val="center"/>
          </w:tcPr>
          <w:p w14:paraId="6D3C7763" w14:textId="77777777" w:rsidR="00D808A8" w:rsidRPr="008C57E4" w:rsidRDefault="00D808A8" w:rsidP="00600EC2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ind w:left="0" w:firstLine="0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43BCF631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Tổng số hồ sơ TTHC đã giải quyết xong</w:t>
            </w:r>
          </w:p>
        </w:tc>
        <w:tc>
          <w:tcPr>
            <w:tcW w:w="1386" w:type="dxa"/>
            <w:vAlign w:val="center"/>
          </w:tcPr>
          <w:p w14:paraId="433D9EED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Hồ sơ</w:t>
            </w:r>
          </w:p>
        </w:tc>
        <w:tc>
          <w:tcPr>
            <w:tcW w:w="1018" w:type="dxa"/>
            <w:vAlign w:val="center"/>
          </w:tcPr>
          <w:p w14:paraId="2E06BDDE" w14:textId="107DE310" w:rsidR="00D808A8" w:rsidRPr="008C57E4" w:rsidRDefault="002B6D4F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82.577</w:t>
            </w:r>
          </w:p>
        </w:tc>
        <w:tc>
          <w:tcPr>
            <w:tcW w:w="828" w:type="dxa"/>
          </w:tcPr>
          <w:p w14:paraId="53AECA55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154AA01C" w14:textId="77777777" w:rsidTr="00600EC2">
        <w:trPr>
          <w:trHeight w:val="439"/>
        </w:trPr>
        <w:tc>
          <w:tcPr>
            <w:tcW w:w="785" w:type="dxa"/>
            <w:vAlign w:val="center"/>
          </w:tcPr>
          <w:p w14:paraId="390D2EDD" w14:textId="77777777" w:rsidR="00D808A8" w:rsidRPr="008C57E4" w:rsidRDefault="00D808A8" w:rsidP="00600EC2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ind w:left="0" w:firstLine="0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49CBB0D2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Số hồ sơ TTHC giải quyết đúng hạn</w:t>
            </w:r>
          </w:p>
        </w:tc>
        <w:tc>
          <w:tcPr>
            <w:tcW w:w="1386" w:type="dxa"/>
            <w:vAlign w:val="center"/>
          </w:tcPr>
          <w:p w14:paraId="264B4EA5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Hồ sơ</w:t>
            </w:r>
          </w:p>
        </w:tc>
        <w:tc>
          <w:tcPr>
            <w:tcW w:w="1018" w:type="dxa"/>
            <w:vAlign w:val="center"/>
          </w:tcPr>
          <w:p w14:paraId="3214C810" w14:textId="0DA347E3" w:rsidR="00D808A8" w:rsidRPr="008C57E4" w:rsidRDefault="002B6D4F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82.474</w:t>
            </w:r>
          </w:p>
        </w:tc>
        <w:tc>
          <w:tcPr>
            <w:tcW w:w="828" w:type="dxa"/>
          </w:tcPr>
          <w:p w14:paraId="624BE986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40FAF5E3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6AED1142" w14:textId="77777777" w:rsidR="00D808A8" w:rsidRPr="008C57E4" w:rsidRDefault="00D808A8" w:rsidP="00600EC2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431" w:hanging="431"/>
              <w:jc w:val="center"/>
              <w:rPr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23BC0EEF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Tỷ lệ giải quyết phản ánh, kiến nghị (PAKN) về quy định TTHC</w:t>
            </w:r>
          </w:p>
        </w:tc>
        <w:tc>
          <w:tcPr>
            <w:tcW w:w="1386" w:type="dxa"/>
            <w:vAlign w:val="center"/>
          </w:tcPr>
          <w:p w14:paraId="0095A757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%</w:t>
            </w:r>
          </w:p>
        </w:tc>
        <w:tc>
          <w:tcPr>
            <w:tcW w:w="1018" w:type="dxa"/>
            <w:vAlign w:val="center"/>
          </w:tcPr>
          <w:p w14:paraId="08417725" w14:textId="5B267E87" w:rsidR="00D808A8" w:rsidRPr="008C57E4" w:rsidRDefault="001C4579" w:rsidP="002B6D4F">
            <w:pPr>
              <w:tabs>
                <w:tab w:val="left" w:pos="1152"/>
              </w:tabs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100%</w:t>
            </w:r>
          </w:p>
        </w:tc>
        <w:tc>
          <w:tcPr>
            <w:tcW w:w="828" w:type="dxa"/>
          </w:tcPr>
          <w:p w14:paraId="5284854E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564C8532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76B7E0E0" w14:textId="77777777" w:rsidR="00D808A8" w:rsidRPr="008C57E4" w:rsidRDefault="00D808A8" w:rsidP="00600EC2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ind w:left="0" w:firstLine="0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073AE24C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 xml:space="preserve">Tổng số PAKN đã tiếp nhận </w:t>
            </w:r>
            <w:r w:rsidRPr="008C57E4">
              <w:rPr>
                <w:i/>
                <w:iCs/>
                <w:sz w:val="26"/>
                <w:szCs w:val="26"/>
              </w:rPr>
              <w:t>(trực tiếp hoặc do cơ quan có thẩm quyền chuyển đến)</w:t>
            </w:r>
          </w:p>
        </w:tc>
        <w:tc>
          <w:tcPr>
            <w:tcW w:w="1386" w:type="dxa"/>
            <w:vAlign w:val="center"/>
          </w:tcPr>
          <w:p w14:paraId="790826E4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PAKN</w:t>
            </w:r>
          </w:p>
        </w:tc>
        <w:tc>
          <w:tcPr>
            <w:tcW w:w="1018" w:type="dxa"/>
            <w:vAlign w:val="center"/>
          </w:tcPr>
          <w:p w14:paraId="48C8FC41" w14:textId="61842DD5" w:rsidR="00D808A8" w:rsidRPr="008C57E4" w:rsidRDefault="001C4579" w:rsidP="002B6D4F">
            <w:pPr>
              <w:tabs>
                <w:tab w:val="left" w:pos="1152"/>
              </w:tabs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 xml:space="preserve">  3</w:t>
            </w:r>
          </w:p>
        </w:tc>
        <w:tc>
          <w:tcPr>
            <w:tcW w:w="828" w:type="dxa"/>
          </w:tcPr>
          <w:p w14:paraId="6182142A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D808A8" w:rsidRPr="008C57E4" w14:paraId="6E567F7F" w14:textId="77777777" w:rsidTr="00600EC2">
        <w:trPr>
          <w:trHeight w:val="439"/>
        </w:trPr>
        <w:tc>
          <w:tcPr>
            <w:tcW w:w="785" w:type="dxa"/>
            <w:vAlign w:val="center"/>
          </w:tcPr>
          <w:p w14:paraId="509EA542" w14:textId="77777777" w:rsidR="00D808A8" w:rsidRPr="008C57E4" w:rsidRDefault="00D808A8" w:rsidP="00600EC2">
            <w:pPr>
              <w:pStyle w:val="ListParagraph"/>
              <w:numPr>
                <w:ilvl w:val="2"/>
                <w:numId w:val="3"/>
              </w:numPr>
              <w:spacing w:after="0" w:line="240" w:lineRule="auto"/>
              <w:ind w:left="0" w:firstLine="0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5540" w:type="dxa"/>
            <w:vAlign w:val="center"/>
          </w:tcPr>
          <w:p w14:paraId="7136A380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Số PAKN đã giải quyết xong</w:t>
            </w:r>
          </w:p>
        </w:tc>
        <w:tc>
          <w:tcPr>
            <w:tcW w:w="1386" w:type="dxa"/>
            <w:vAlign w:val="center"/>
          </w:tcPr>
          <w:p w14:paraId="582B4D20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PAKN</w:t>
            </w:r>
          </w:p>
        </w:tc>
        <w:tc>
          <w:tcPr>
            <w:tcW w:w="1018" w:type="dxa"/>
            <w:vAlign w:val="center"/>
          </w:tcPr>
          <w:p w14:paraId="103AA68F" w14:textId="373793B2" w:rsidR="00D808A8" w:rsidRPr="008C57E4" w:rsidRDefault="001C4579" w:rsidP="002B6D4F">
            <w:pPr>
              <w:tabs>
                <w:tab w:val="left" w:pos="1152"/>
              </w:tabs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 xml:space="preserve">  2</w:t>
            </w:r>
          </w:p>
        </w:tc>
        <w:tc>
          <w:tcPr>
            <w:tcW w:w="828" w:type="dxa"/>
          </w:tcPr>
          <w:p w14:paraId="35147EF0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3CB99B5D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076621D4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26"/>
                <w:szCs w:val="26"/>
              </w:rPr>
            </w:pPr>
            <w:r w:rsidRPr="008C57E4">
              <w:rPr>
                <w:b/>
                <w:sz w:val="26"/>
                <w:szCs w:val="26"/>
              </w:rPr>
              <w:t>III</w:t>
            </w:r>
          </w:p>
        </w:tc>
        <w:tc>
          <w:tcPr>
            <w:tcW w:w="5540" w:type="dxa"/>
            <w:vAlign w:val="center"/>
          </w:tcPr>
          <w:p w14:paraId="742C6AB3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b/>
                <w:sz w:val="26"/>
                <w:szCs w:val="26"/>
                <w:lang w:val="en-US"/>
              </w:rPr>
            </w:pPr>
            <w:r w:rsidRPr="008C57E4">
              <w:rPr>
                <w:b/>
                <w:sz w:val="26"/>
                <w:szCs w:val="26"/>
                <w:lang w:val="en-US"/>
              </w:rPr>
              <w:t>XÂY DỰNG VÀ PHÁT TRIỂN CHÍNH QUYỀN ĐIỆN TỬ, CHÍNH QUYỀN SỐ</w:t>
            </w:r>
          </w:p>
        </w:tc>
        <w:tc>
          <w:tcPr>
            <w:tcW w:w="1386" w:type="dxa"/>
            <w:vAlign w:val="center"/>
          </w:tcPr>
          <w:p w14:paraId="67064711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018" w:type="dxa"/>
            <w:vAlign w:val="center"/>
          </w:tcPr>
          <w:p w14:paraId="76E142B2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828" w:type="dxa"/>
          </w:tcPr>
          <w:p w14:paraId="3AC8999B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253750B0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378A0046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26"/>
                <w:szCs w:val="26"/>
              </w:rPr>
            </w:pPr>
            <w:r w:rsidRPr="008C57E4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5540" w:type="dxa"/>
            <w:vAlign w:val="center"/>
          </w:tcPr>
          <w:p w14:paraId="44394DD4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b/>
                <w:sz w:val="26"/>
                <w:szCs w:val="26"/>
              </w:rPr>
            </w:pPr>
            <w:r w:rsidRPr="008C57E4">
              <w:rPr>
                <w:b/>
                <w:sz w:val="26"/>
                <w:szCs w:val="26"/>
              </w:rPr>
              <w:t>Tỷ lệ báo cáo định kỳ được gửi, nhận qua Hệ thống thông tin báo cáo quốc gia</w:t>
            </w:r>
          </w:p>
        </w:tc>
        <w:tc>
          <w:tcPr>
            <w:tcW w:w="1386" w:type="dxa"/>
            <w:vAlign w:val="center"/>
          </w:tcPr>
          <w:p w14:paraId="656B9408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%</w:t>
            </w:r>
          </w:p>
        </w:tc>
        <w:tc>
          <w:tcPr>
            <w:tcW w:w="1018" w:type="dxa"/>
            <w:vAlign w:val="center"/>
          </w:tcPr>
          <w:p w14:paraId="6B1AE4D3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b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  <w:lang w:val="en-US"/>
              </w:rPr>
              <w:t>100%</w:t>
            </w:r>
          </w:p>
        </w:tc>
        <w:tc>
          <w:tcPr>
            <w:tcW w:w="828" w:type="dxa"/>
          </w:tcPr>
          <w:p w14:paraId="01C95E67" w14:textId="77777777" w:rsidR="00D808A8" w:rsidRPr="008C57E4" w:rsidRDefault="00D808A8" w:rsidP="00600EC2">
            <w:pPr>
              <w:tabs>
                <w:tab w:val="left" w:pos="1152"/>
              </w:tabs>
              <w:rPr>
                <w:b/>
                <w:sz w:val="26"/>
                <w:szCs w:val="26"/>
              </w:rPr>
            </w:pPr>
          </w:p>
        </w:tc>
      </w:tr>
      <w:tr w:rsidR="00D808A8" w:rsidRPr="008C57E4" w14:paraId="07C24CB3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561F3D6A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b/>
                <w:sz w:val="26"/>
                <w:szCs w:val="26"/>
              </w:rPr>
            </w:pPr>
            <w:r w:rsidRPr="008C57E4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5540" w:type="dxa"/>
            <w:vAlign w:val="center"/>
          </w:tcPr>
          <w:p w14:paraId="0783F54F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Xây dựng, vận hành Hệ thống thông tin một cửa điện tử tập trung của tỉnh</w:t>
            </w:r>
          </w:p>
        </w:tc>
        <w:tc>
          <w:tcPr>
            <w:tcW w:w="1386" w:type="dxa"/>
            <w:vAlign w:val="center"/>
          </w:tcPr>
          <w:p w14:paraId="6C669D74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018" w:type="dxa"/>
            <w:vAlign w:val="center"/>
          </w:tcPr>
          <w:p w14:paraId="37B36F77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828" w:type="dxa"/>
          </w:tcPr>
          <w:p w14:paraId="79C7F9AD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34ECC54F" w14:textId="77777777" w:rsidTr="00600EC2">
        <w:trPr>
          <w:trHeight w:val="348"/>
        </w:trPr>
        <w:tc>
          <w:tcPr>
            <w:tcW w:w="785" w:type="dxa"/>
            <w:vAlign w:val="center"/>
          </w:tcPr>
          <w:p w14:paraId="44052367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2.1</w:t>
            </w:r>
          </w:p>
        </w:tc>
        <w:tc>
          <w:tcPr>
            <w:tcW w:w="5540" w:type="dxa"/>
            <w:vAlign w:val="center"/>
          </w:tcPr>
          <w:p w14:paraId="142BFEFC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Tỷ lệ sở, ngành đã kết nối liên thông với Hệ thống</w:t>
            </w:r>
          </w:p>
        </w:tc>
        <w:tc>
          <w:tcPr>
            <w:tcW w:w="1386" w:type="dxa"/>
            <w:vAlign w:val="center"/>
          </w:tcPr>
          <w:p w14:paraId="76E1D7D8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%</w:t>
            </w:r>
          </w:p>
        </w:tc>
        <w:tc>
          <w:tcPr>
            <w:tcW w:w="1018" w:type="dxa"/>
            <w:vAlign w:val="center"/>
          </w:tcPr>
          <w:p w14:paraId="5122728D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  <w:lang w:val="en-US"/>
              </w:rPr>
            </w:pPr>
            <w:r w:rsidRPr="008C57E4">
              <w:rPr>
                <w:i/>
                <w:sz w:val="26"/>
                <w:szCs w:val="26"/>
                <w:lang w:val="en-US"/>
              </w:rPr>
              <w:t>100%</w:t>
            </w:r>
          </w:p>
        </w:tc>
        <w:tc>
          <w:tcPr>
            <w:tcW w:w="828" w:type="dxa"/>
          </w:tcPr>
          <w:p w14:paraId="31917972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0FFB8CB2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7A5A38B2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2.2</w:t>
            </w:r>
          </w:p>
        </w:tc>
        <w:tc>
          <w:tcPr>
            <w:tcW w:w="5540" w:type="dxa"/>
            <w:vAlign w:val="center"/>
          </w:tcPr>
          <w:p w14:paraId="723DEC10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Tỷ lệ đơn vị cấp huyện đã kết nối liên thông với Hệ thống</w:t>
            </w:r>
          </w:p>
        </w:tc>
        <w:tc>
          <w:tcPr>
            <w:tcW w:w="1386" w:type="dxa"/>
            <w:vAlign w:val="center"/>
          </w:tcPr>
          <w:p w14:paraId="4C961520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%</w:t>
            </w:r>
          </w:p>
        </w:tc>
        <w:tc>
          <w:tcPr>
            <w:tcW w:w="1018" w:type="dxa"/>
            <w:vAlign w:val="center"/>
          </w:tcPr>
          <w:p w14:paraId="34B55B72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  <w:lang w:val="en-US"/>
              </w:rPr>
            </w:pPr>
            <w:r w:rsidRPr="008C57E4">
              <w:rPr>
                <w:i/>
                <w:sz w:val="26"/>
                <w:szCs w:val="26"/>
                <w:lang w:val="en-US"/>
              </w:rPr>
              <w:t>100</w:t>
            </w:r>
            <w:r w:rsidRPr="008C57E4">
              <w:rPr>
                <w:i/>
                <w:sz w:val="26"/>
                <w:szCs w:val="26"/>
              </w:rPr>
              <w:t>%</w:t>
            </w:r>
          </w:p>
        </w:tc>
        <w:tc>
          <w:tcPr>
            <w:tcW w:w="828" w:type="dxa"/>
          </w:tcPr>
          <w:p w14:paraId="2C81F0B1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157AD4A9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40514CB3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2.3</w:t>
            </w:r>
          </w:p>
        </w:tc>
        <w:tc>
          <w:tcPr>
            <w:tcW w:w="5540" w:type="dxa"/>
            <w:vAlign w:val="center"/>
          </w:tcPr>
          <w:p w14:paraId="09F8462C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Tỷ lệ đơn vị cấp xã đã kết nối liên thông với Hệ thống</w:t>
            </w:r>
          </w:p>
        </w:tc>
        <w:tc>
          <w:tcPr>
            <w:tcW w:w="1386" w:type="dxa"/>
            <w:vAlign w:val="center"/>
          </w:tcPr>
          <w:p w14:paraId="14A8C2FB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%</w:t>
            </w:r>
          </w:p>
        </w:tc>
        <w:tc>
          <w:tcPr>
            <w:tcW w:w="1018" w:type="dxa"/>
            <w:vAlign w:val="center"/>
          </w:tcPr>
          <w:p w14:paraId="294CC51E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  <w:lang w:val="en-US"/>
              </w:rPr>
            </w:pPr>
            <w:r w:rsidRPr="008C57E4">
              <w:rPr>
                <w:i/>
                <w:sz w:val="26"/>
                <w:szCs w:val="26"/>
                <w:lang w:val="en-US"/>
              </w:rPr>
              <w:t>100</w:t>
            </w:r>
            <w:r w:rsidRPr="008C57E4">
              <w:rPr>
                <w:i/>
                <w:sz w:val="26"/>
                <w:szCs w:val="26"/>
              </w:rPr>
              <w:t>%</w:t>
            </w:r>
          </w:p>
        </w:tc>
        <w:tc>
          <w:tcPr>
            <w:tcW w:w="828" w:type="dxa"/>
          </w:tcPr>
          <w:p w14:paraId="0132D0A4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558951DD" w14:textId="77777777" w:rsidTr="00600EC2">
        <w:trPr>
          <w:trHeight w:val="348"/>
        </w:trPr>
        <w:tc>
          <w:tcPr>
            <w:tcW w:w="785" w:type="dxa"/>
            <w:vAlign w:val="center"/>
          </w:tcPr>
          <w:p w14:paraId="243D09E6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b/>
                <w:bCs/>
                <w:sz w:val="26"/>
                <w:szCs w:val="26"/>
              </w:rPr>
            </w:pPr>
            <w:r w:rsidRPr="008C57E4">
              <w:rPr>
                <w:b/>
                <w:bCs/>
                <w:sz w:val="26"/>
                <w:szCs w:val="26"/>
              </w:rPr>
              <w:t>3.</w:t>
            </w:r>
          </w:p>
        </w:tc>
        <w:tc>
          <w:tcPr>
            <w:tcW w:w="5540" w:type="dxa"/>
            <w:vAlign w:val="center"/>
          </w:tcPr>
          <w:p w14:paraId="54B18BDE" w14:textId="77777777" w:rsidR="00D808A8" w:rsidRPr="008C57E4" w:rsidRDefault="00D808A8" w:rsidP="00600EC2">
            <w:pPr>
              <w:tabs>
                <w:tab w:val="left" w:pos="1152"/>
                <w:tab w:val="left" w:pos="4519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b/>
                <w:sz w:val="26"/>
                <w:szCs w:val="26"/>
              </w:rPr>
              <w:t>Cung cấp dịch vụ công trực tuyến</w:t>
            </w:r>
          </w:p>
        </w:tc>
        <w:tc>
          <w:tcPr>
            <w:tcW w:w="1386" w:type="dxa"/>
            <w:vAlign w:val="center"/>
          </w:tcPr>
          <w:p w14:paraId="3A4F9489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018" w:type="dxa"/>
            <w:vAlign w:val="center"/>
          </w:tcPr>
          <w:p w14:paraId="1A021580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828" w:type="dxa"/>
          </w:tcPr>
          <w:p w14:paraId="5CFF9F26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08D3F64D" w14:textId="77777777" w:rsidTr="00600EC2">
        <w:trPr>
          <w:trHeight w:val="687"/>
          <w:hidden/>
        </w:trPr>
        <w:tc>
          <w:tcPr>
            <w:tcW w:w="785" w:type="dxa"/>
            <w:vAlign w:val="center"/>
          </w:tcPr>
          <w:p w14:paraId="10167C0E" w14:textId="77777777" w:rsidR="00D808A8" w:rsidRPr="008C57E4" w:rsidRDefault="00D808A8" w:rsidP="00600EC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  <w:rPr>
                <w:vanish/>
                <w:sz w:val="26"/>
                <w:szCs w:val="26"/>
              </w:rPr>
            </w:pPr>
          </w:p>
          <w:p w14:paraId="49A1E6B9" w14:textId="77777777" w:rsidR="00D808A8" w:rsidRPr="008C57E4" w:rsidRDefault="00D808A8" w:rsidP="00600EC2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jc w:val="center"/>
              <w:rPr>
                <w:vanish/>
                <w:sz w:val="26"/>
                <w:szCs w:val="26"/>
              </w:rPr>
            </w:pPr>
          </w:p>
          <w:p w14:paraId="631D258A" w14:textId="77777777" w:rsidR="00D808A8" w:rsidRPr="008C57E4" w:rsidRDefault="00D808A8" w:rsidP="00600EC2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jc w:val="center"/>
              <w:rPr>
                <w:vanish/>
                <w:sz w:val="26"/>
                <w:szCs w:val="26"/>
              </w:rPr>
            </w:pPr>
          </w:p>
          <w:p w14:paraId="70361345" w14:textId="77777777" w:rsidR="00D808A8" w:rsidRPr="008C57E4" w:rsidRDefault="00D808A8" w:rsidP="00600EC2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jc w:val="center"/>
              <w:rPr>
                <w:vanish/>
                <w:sz w:val="26"/>
                <w:szCs w:val="26"/>
              </w:rPr>
            </w:pPr>
          </w:p>
          <w:p w14:paraId="658E2CBC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3.1</w:t>
            </w:r>
          </w:p>
        </w:tc>
        <w:tc>
          <w:tcPr>
            <w:tcW w:w="5540" w:type="dxa"/>
            <w:vAlign w:val="center"/>
          </w:tcPr>
          <w:p w14:paraId="1A570D14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Tỷ lệ TTHC đủ điều kiện được cung cấp trực tuyến mức độ 3</w:t>
            </w:r>
          </w:p>
        </w:tc>
        <w:tc>
          <w:tcPr>
            <w:tcW w:w="1386" w:type="dxa"/>
            <w:vAlign w:val="center"/>
          </w:tcPr>
          <w:p w14:paraId="189D7782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%</w:t>
            </w:r>
          </w:p>
        </w:tc>
        <w:tc>
          <w:tcPr>
            <w:tcW w:w="1018" w:type="dxa"/>
            <w:vAlign w:val="center"/>
          </w:tcPr>
          <w:p w14:paraId="6BFE7564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  <w:lang w:val="en-US"/>
              </w:rPr>
            </w:pPr>
            <w:r w:rsidRPr="008C57E4">
              <w:rPr>
                <w:sz w:val="26"/>
                <w:szCs w:val="26"/>
                <w:lang w:val="en-US"/>
              </w:rPr>
              <w:t>100%</w:t>
            </w:r>
          </w:p>
        </w:tc>
        <w:tc>
          <w:tcPr>
            <w:tcW w:w="828" w:type="dxa"/>
          </w:tcPr>
          <w:p w14:paraId="1BEA5BE4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5C94A765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469C8B7D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3.1.1</w:t>
            </w:r>
          </w:p>
        </w:tc>
        <w:tc>
          <w:tcPr>
            <w:tcW w:w="5540" w:type="dxa"/>
            <w:vAlign w:val="center"/>
          </w:tcPr>
          <w:p w14:paraId="7EA017FE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Tổng số TTHC đủ điều kiện cung cấp trực tuyến mức độ 3</w:t>
            </w:r>
          </w:p>
        </w:tc>
        <w:tc>
          <w:tcPr>
            <w:tcW w:w="1386" w:type="dxa"/>
            <w:vAlign w:val="center"/>
          </w:tcPr>
          <w:p w14:paraId="5EC56674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Thủ tục</w:t>
            </w:r>
          </w:p>
        </w:tc>
        <w:tc>
          <w:tcPr>
            <w:tcW w:w="1018" w:type="dxa"/>
            <w:vAlign w:val="center"/>
          </w:tcPr>
          <w:p w14:paraId="55F861A8" w14:textId="657D47B3" w:rsidR="00D808A8" w:rsidRPr="008C57E4" w:rsidRDefault="0014457B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433</w:t>
            </w:r>
          </w:p>
        </w:tc>
        <w:tc>
          <w:tcPr>
            <w:tcW w:w="828" w:type="dxa"/>
          </w:tcPr>
          <w:p w14:paraId="34C74AFD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2D8BBB65" w14:textId="77777777" w:rsidTr="00600EC2">
        <w:trPr>
          <w:trHeight w:val="348"/>
        </w:trPr>
        <w:tc>
          <w:tcPr>
            <w:tcW w:w="785" w:type="dxa"/>
            <w:vAlign w:val="center"/>
          </w:tcPr>
          <w:p w14:paraId="4DE6C593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3.1.2</w:t>
            </w:r>
          </w:p>
        </w:tc>
        <w:tc>
          <w:tcPr>
            <w:tcW w:w="5540" w:type="dxa"/>
            <w:vAlign w:val="center"/>
          </w:tcPr>
          <w:p w14:paraId="29368A38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Số TTHC đang cung cấp trực tuyến mức độ 3</w:t>
            </w:r>
          </w:p>
        </w:tc>
        <w:tc>
          <w:tcPr>
            <w:tcW w:w="1386" w:type="dxa"/>
            <w:vAlign w:val="center"/>
          </w:tcPr>
          <w:p w14:paraId="2C615CD0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Thủ tục</w:t>
            </w:r>
          </w:p>
        </w:tc>
        <w:tc>
          <w:tcPr>
            <w:tcW w:w="1018" w:type="dxa"/>
            <w:vAlign w:val="center"/>
          </w:tcPr>
          <w:p w14:paraId="2E326291" w14:textId="1B08506A" w:rsidR="00D808A8" w:rsidRPr="008C57E4" w:rsidRDefault="0014457B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433</w:t>
            </w:r>
          </w:p>
        </w:tc>
        <w:tc>
          <w:tcPr>
            <w:tcW w:w="828" w:type="dxa"/>
          </w:tcPr>
          <w:p w14:paraId="5DFC27B2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19684262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64A0E276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3.1.3</w:t>
            </w:r>
          </w:p>
        </w:tc>
        <w:tc>
          <w:tcPr>
            <w:tcW w:w="5540" w:type="dxa"/>
            <w:vAlign w:val="center"/>
          </w:tcPr>
          <w:p w14:paraId="0B1CC1BB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Số TTHC đang cung cấp trực tuyến mức độ 3 có phát sinh hồ sơ nộp trực tuyến</w:t>
            </w:r>
          </w:p>
        </w:tc>
        <w:tc>
          <w:tcPr>
            <w:tcW w:w="1386" w:type="dxa"/>
            <w:vAlign w:val="center"/>
          </w:tcPr>
          <w:p w14:paraId="6940D5E2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Thủ tục</w:t>
            </w:r>
          </w:p>
        </w:tc>
        <w:tc>
          <w:tcPr>
            <w:tcW w:w="1018" w:type="dxa"/>
            <w:vAlign w:val="center"/>
          </w:tcPr>
          <w:p w14:paraId="775A2CB8" w14:textId="20A0AA8E" w:rsidR="00D808A8" w:rsidRPr="008C57E4" w:rsidRDefault="0014457B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75</w:t>
            </w:r>
          </w:p>
        </w:tc>
        <w:tc>
          <w:tcPr>
            <w:tcW w:w="828" w:type="dxa"/>
          </w:tcPr>
          <w:p w14:paraId="59728514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737F46EC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4FC77594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lastRenderedPageBreak/>
              <w:t>3.2</w:t>
            </w:r>
          </w:p>
        </w:tc>
        <w:tc>
          <w:tcPr>
            <w:tcW w:w="5540" w:type="dxa"/>
            <w:vAlign w:val="center"/>
          </w:tcPr>
          <w:p w14:paraId="31F68FA6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Tỷ lệ TTHC đủ điều kiện được cung cấp trực tuyến mức độ 4</w:t>
            </w:r>
          </w:p>
        </w:tc>
        <w:tc>
          <w:tcPr>
            <w:tcW w:w="1386" w:type="dxa"/>
            <w:vAlign w:val="center"/>
          </w:tcPr>
          <w:p w14:paraId="5AF1A7D3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%</w:t>
            </w:r>
          </w:p>
        </w:tc>
        <w:tc>
          <w:tcPr>
            <w:tcW w:w="1018" w:type="dxa"/>
            <w:vAlign w:val="center"/>
          </w:tcPr>
          <w:p w14:paraId="03C01F4D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  <w:lang w:val="en-US"/>
              </w:rPr>
            </w:pPr>
            <w:r w:rsidRPr="008C57E4">
              <w:rPr>
                <w:sz w:val="26"/>
                <w:szCs w:val="26"/>
                <w:lang w:val="en-US"/>
              </w:rPr>
              <w:t>100%</w:t>
            </w:r>
          </w:p>
        </w:tc>
        <w:tc>
          <w:tcPr>
            <w:tcW w:w="828" w:type="dxa"/>
          </w:tcPr>
          <w:p w14:paraId="7C7D71AF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7EA28C76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74D0D1C7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3.2.1</w:t>
            </w:r>
          </w:p>
        </w:tc>
        <w:tc>
          <w:tcPr>
            <w:tcW w:w="5540" w:type="dxa"/>
            <w:vAlign w:val="center"/>
          </w:tcPr>
          <w:p w14:paraId="0A0CBDDA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Tổng số TTHC đủ điều kiện cung cấp trực tuyến mức độ 4</w:t>
            </w:r>
          </w:p>
        </w:tc>
        <w:tc>
          <w:tcPr>
            <w:tcW w:w="1386" w:type="dxa"/>
            <w:vAlign w:val="center"/>
          </w:tcPr>
          <w:p w14:paraId="25DBFFBB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Thủ tục</w:t>
            </w:r>
          </w:p>
        </w:tc>
        <w:tc>
          <w:tcPr>
            <w:tcW w:w="1018" w:type="dxa"/>
            <w:vAlign w:val="center"/>
          </w:tcPr>
          <w:p w14:paraId="03EE70DE" w14:textId="2D6D18A9" w:rsidR="00D808A8" w:rsidRPr="008C57E4" w:rsidRDefault="0014457B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811</w:t>
            </w:r>
          </w:p>
        </w:tc>
        <w:tc>
          <w:tcPr>
            <w:tcW w:w="828" w:type="dxa"/>
          </w:tcPr>
          <w:p w14:paraId="6D6CB682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6EEAE672" w14:textId="77777777" w:rsidTr="00600EC2">
        <w:trPr>
          <w:trHeight w:val="348"/>
        </w:trPr>
        <w:tc>
          <w:tcPr>
            <w:tcW w:w="785" w:type="dxa"/>
            <w:vAlign w:val="center"/>
          </w:tcPr>
          <w:p w14:paraId="3CF39928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3.2.2</w:t>
            </w:r>
          </w:p>
        </w:tc>
        <w:tc>
          <w:tcPr>
            <w:tcW w:w="5540" w:type="dxa"/>
            <w:vAlign w:val="center"/>
          </w:tcPr>
          <w:p w14:paraId="68476AF8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Số TTHC đang cung cấp trực tuyến mức độ 4</w:t>
            </w:r>
          </w:p>
        </w:tc>
        <w:tc>
          <w:tcPr>
            <w:tcW w:w="1386" w:type="dxa"/>
            <w:vAlign w:val="center"/>
          </w:tcPr>
          <w:p w14:paraId="16DFAB53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Thủ tục</w:t>
            </w:r>
          </w:p>
        </w:tc>
        <w:tc>
          <w:tcPr>
            <w:tcW w:w="1018" w:type="dxa"/>
            <w:vAlign w:val="center"/>
          </w:tcPr>
          <w:p w14:paraId="1DBC52F7" w14:textId="253CB57A" w:rsidR="00D808A8" w:rsidRPr="008C57E4" w:rsidRDefault="0014457B" w:rsidP="0014457B">
            <w:pPr>
              <w:tabs>
                <w:tab w:val="left" w:pos="1152"/>
              </w:tabs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 xml:space="preserve">  811</w:t>
            </w:r>
          </w:p>
        </w:tc>
        <w:tc>
          <w:tcPr>
            <w:tcW w:w="828" w:type="dxa"/>
          </w:tcPr>
          <w:p w14:paraId="5CC78FF7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6F01C236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44979CF3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3.2.3</w:t>
            </w:r>
          </w:p>
        </w:tc>
        <w:tc>
          <w:tcPr>
            <w:tcW w:w="5540" w:type="dxa"/>
            <w:vAlign w:val="center"/>
          </w:tcPr>
          <w:p w14:paraId="076CE1BC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Số TTHC đang cung cấp trực tuyến mức độ 4 có phát sinh hồ sơ nộp trực tuyến</w:t>
            </w:r>
          </w:p>
        </w:tc>
        <w:tc>
          <w:tcPr>
            <w:tcW w:w="1386" w:type="dxa"/>
            <w:vAlign w:val="center"/>
          </w:tcPr>
          <w:p w14:paraId="771C9966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Thủ tục</w:t>
            </w:r>
          </w:p>
        </w:tc>
        <w:tc>
          <w:tcPr>
            <w:tcW w:w="1018" w:type="dxa"/>
            <w:vAlign w:val="center"/>
          </w:tcPr>
          <w:p w14:paraId="1F35CF6C" w14:textId="1AEE8AD0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  <w:lang w:val="en-US"/>
              </w:rPr>
            </w:pPr>
            <w:r w:rsidRPr="008C57E4">
              <w:rPr>
                <w:i/>
                <w:sz w:val="26"/>
                <w:szCs w:val="26"/>
                <w:lang w:val="en-US"/>
              </w:rPr>
              <w:t>1</w:t>
            </w:r>
            <w:r w:rsidR="0014457B">
              <w:rPr>
                <w:i/>
                <w:sz w:val="26"/>
                <w:szCs w:val="26"/>
                <w:lang w:val="en-US"/>
              </w:rPr>
              <w:t>69</w:t>
            </w:r>
          </w:p>
        </w:tc>
        <w:tc>
          <w:tcPr>
            <w:tcW w:w="828" w:type="dxa"/>
          </w:tcPr>
          <w:p w14:paraId="6E633554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3F3C0441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318484A2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3.3</w:t>
            </w:r>
          </w:p>
        </w:tc>
        <w:tc>
          <w:tcPr>
            <w:tcW w:w="5540" w:type="dxa"/>
            <w:vAlign w:val="center"/>
          </w:tcPr>
          <w:p w14:paraId="43E10DCC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Tỷ lệ TTHC cung cấp trực tuyến mức độ 3 và 4 đã tích hợp, công khai trên Cổng DVC quốc gia</w:t>
            </w:r>
          </w:p>
        </w:tc>
        <w:tc>
          <w:tcPr>
            <w:tcW w:w="1386" w:type="dxa"/>
            <w:vAlign w:val="center"/>
          </w:tcPr>
          <w:p w14:paraId="2BDB27DF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%</w:t>
            </w:r>
          </w:p>
        </w:tc>
        <w:tc>
          <w:tcPr>
            <w:tcW w:w="1018" w:type="dxa"/>
            <w:vAlign w:val="center"/>
          </w:tcPr>
          <w:p w14:paraId="11956AE9" w14:textId="19707EAF" w:rsidR="00D808A8" w:rsidRPr="008C57E4" w:rsidRDefault="0014457B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80.30</w:t>
            </w:r>
            <w:r w:rsidR="00D808A8" w:rsidRPr="008C57E4">
              <w:rPr>
                <w:sz w:val="26"/>
                <w:szCs w:val="26"/>
                <w:lang w:val="en-US"/>
              </w:rPr>
              <w:t>%</w:t>
            </w:r>
          </w:p>
        </w:tc>
        <w:tc>
          <w:tcPr>
            <w:tcW w:w="828" w:type="dxa"/>
          </w:tcPr>
          <w:p w14:paraId="2C331867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17891E13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7C7C0D79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3.3.1</w:t>
            </w:r>
          </w:p>
        </w:tc>
        <w:tc>
          <w:tcPr>
            <w:tcW w:w="5540" w:type="dxa"/>
            <w:vAlign w:val="center"/>
          </w:tcPr>
          <w:p w14:paraId="3E1DCF52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Tổng số TTHC đang cung cấp trực tuyến mức độ 3 và 4 của địa phương</w:t>
            </w:r>
          </w:p>
        </w:tc>
        <w:tc>
          <w:tcPr>
            <w:tcW w:w="1386" w:type="dxa"/>
            <w:vAlign w:val="center"/>
          </w:tcPr>
          <w:p w14:paraId="18A75A14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Thủ tục</w:t>
            </w:r>
          </w:p>
        </w:tc>
        <w:tc>
          <w:tcPr>
            <w:tcW w:w="1018" w:type="dxa"/>
            <w:vAlign w:val="center"/>
          </w:tcPr>
          <w:p w14:paraId="67376A36" w14:textId="7A6DA0D4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  <w:lang w:val="en-US"/>
              </w:rPr>
            </w:pPr>
            <w:r w:rsidRPr="008C57E4">
              <w:rPr>
                <w:i/>
                <w:sz w:val="26"/>
                <w:szCs w:val="26"/>
                <w:lang w:val="en-US"/>
              </w:rPr>
              <w:t>1.</w:t>
            </w:r>
            <w:r w:rsidR="0014457B">
              <w:rPr>
                <w:i/>
                <w:sz w:val="26"/>
                <w:szCs w:val="26"/>
                <w:lang w:val="en-US"/>
              </w:rPr>
              <w:t>244</w:t>
            </w:r>
          </w:p>
        </w:tc>
        <w:tc>
          <w:tcPr>
            <w:tcW w:w="828" w:type="dxa"/>
          </w:tcPr>
          <w:p w14:paraId="53F27541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4DE0D376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0253821E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3.3.2</w:t>
            </w:r>
          </w:p>
        </w:tc>
        <w:tc>
          <w:tcPr>
            <w:tcW w:w="5540" w:type="dxa"/>
            <w:vAlign w:val="center"/>
          </w:tcPr>
          <w:p w14:paraId="58B369C0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Số TTHC cung cấp trực tuyến mức độ 3 và 4 đã tích hợp, công khai trên Cổng DVC quốc gia</w:t>
            </w:r>
          </w:p>
        </w:tc>
        <w:tc>
          <w:tcPr>
            <w:tcW w:w="1386" w:type="dxa"/>
            <w:vAlign w:val="center"/>
          </w:tcPr>
          <w:p w14:paraId="75ECD513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Thủ tục</w:t>
            </w:r>
          </w:p>
        </w:tc>
        <w:tc>
          <w:tcPr>
            <w:tcW w:w="1018" w:type="dxa"/>
            <w:vAlign w:val="center"/>
          </w:tcPr>
          <w:p w14:paraId="19B72115" w14:textId="1E3D09B0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  <w:lang w:val="en-US"/>
              </w:rPr>
            </w:pPr>
            <w:r w:rsidRPr="008C57E4">
              <w:rPr>
                <w:i/>
                <w:sz w:val="26"/>
                <w:szCs w:val="26"/>
                <w:lang w:val="en-US"/>
              </w:rPr>
              <w:t>9</w:t>
            </w:r>
            <w:r w:rsidR="0014457B">
              <w:rPr>
                <w:i/>
                <w:sz w:val="26"/>
                <w:szCs w:val="26"/>
                <w:lang w:val="en-US"/>
              </w:rPr>
              <w:t>99</w:t>
            </w:r>
          </w:p>
        </w:tc>
        <w:tc>
          <w:tcPr>
            <w:tcW w:w="828" w:type="dxa"/>
          </w:tcPr>
          <w:p w14:paraId="217CDAC1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2D8BF3EE" w14:textId="77777777" w:rsidTr="00600EC2">
        <w:trPr>
          <w:trHeight w:val="1025"/>
        </w:trPr>
        <w:tc>
          <w:tcPr>
            <w:tcW w:w="785" w:type="dxa"/>
            <w:vAlign w:val="center"/>
          </w:tcPr>
          <w:p w14:paraId="451D3C4B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3.4</w:t>
            </w:r>
          </w:p>
        </w:tc>
        <w:tc>
          <w:tcPr>
            <w:tcW w:w="5540" w:type="dxa"/>
            <w:vAlign w:val="center"/>
          </w:tcPr>
          <w:p w14:paraId="0D9EEEB4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 xml:space="preserve">Tỷ lệ hồ sơ TTHC được tiếp nhận trực tuyến mức độ 3 và 4 </w:t>
            </w:r>
            <w:r w:rsidRPr="008C57E4">
              <w:rPr>
                <w:i/>
                <w:sz w:val="26"/>
                <w:szCs w:val="26"/>
              </w:rPr>
              <w:t xml:space="preserve">(Chỉ thống kê đối với các TTHC mức độ 3 và 4 có phát sinh hồ sơ) </w:t>
            </w:r>
          </w:p>
        </w:tc>
        <w:tc>
          <w:tcPr>
            <w:tcW w:w="1386" w:type="dxa"/>
            <w:vAlign w:val="center"/>
          </w:tcPr>
          <w:p w14:paraId="2538209F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%</w:t>
            </w:r>
          </w:p>
        </w:tc>
        <w:tc>
          <w:tcPr>
            <w:tcW w:w="1018" w:type="dxa"/>
            <w:vAlign w:val="center"/>
          </w:tcPr>
          <w:p w14:paraId="75483432" w14:textId="3D10F3CC" w:rsidR="00D808A8" w:rsidRPr="008C57E4" w:rsidRDefault="0014457B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  <w:lang w:val="en-US"/>
              </w:rPr>
            </w:pPr>
            <w:r w:rsidRPr="00FE5C7E">
              <w:rPr>
                <w:sz w:val="26"/>
                <w:szCs w:val="26"/>
                <w:lang w:val="en-US"/>
              </w:rPr>
              <w:t>44.25</w:t>
            </w:r>
            <w:r w:rsidR="00D808A8" w:rsidRPr="00FE5C7E">
              <w:rPr>
                <w:sz w:val="26"/>
                <w:szCs w:val="26"/>
                <w:lang w:val="en-US"/>
              </w:rPr>
              <w:t>%</w:t>
            </w:r>
          </w:p>
        </w:tc>
        <w:tc>
          <w:tcPr>
            <w:tcW w:w="828" w:type="dxa"/>
          </w:tcPr>
          <w:p w14:paraId="6E076A75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599C9818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6D19BAD0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3.4.1</w:t>
            </w:r>
          </w:p>
        </w:tc>
        <w:tc>
          <w:tcPr>
            <w:tcW w:w="5540" w:type="dxa"/>
            <w:vAlign w:val="center"/>
          </w:tcPr>
          <w:p w14:paraId="0F20B719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Tổng số hồ sơ TTHC đã tiếp nhận (cả trực tiếp và trực tuyến)</w:t>
            </w:r>
          </w:p>
        </w:tc>
        <w:tc>
          <w:tcPr>
            <w:tcW w:w="1386" w:type="dxa"/>
            <w:vAlign w:val="center"/>
          </w:tcPr>
          <w:p w14:paraId="751D0588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Hồ sơ</w:t>
            </w:r>
          </w:p>
        </w:tc>
        <w:tc>
          <w:tcPr>
            <w:tcW w:w="1018" w:type="dxa"/>
            <w:vAlign w:val="center"/>
          </w:tcPr>
          <w:p w14:paraId="756A2F3C" w14:textId="36C552E0" w:rsidR="00D808A8" w:rsidRPr="008C57E4" w:rsidRDefault="00FE5C7E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94.200</w:t>
            </w:r>
          </w:p>
        </w:tc>
        <w:tc>
          <w:tcPr>
            <w:tcW w:w="828" w:type="dxa"/>
          </w:tcPr>
          <w:p w14:paraId="05A30251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25A3EDC9" w14:textId="77777777" w:rsidTr="00600EC2">
        <w:trPr>
          <w:trHeight w:val="348"/>
        </w:trPr>
        <w:tc>
          <w:tcPr>
            <w:tcW w:w="785" w:type="dxa"/>
            <w:vAlign w:val="center"/>
          </w:tcPr>
          <w:p w14:paraId="6783B32C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3.4.2</w:t>
            </w:r>
          </w:p>
        </w:tc>
        <w:tc>
          <w:tcPr>
            <w:tcW w:w="5540" w:type="dxa"/>
            <w:vAlign w:val="center"/>
          </w:tcPr>
          <w:p w14:paraId="427D92C0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Số hồ sơ TTHC đã tiếp nhận trực tuyến</w:t>
            </w:r>
          </w:p>
        </w:tc>
        <w:tc>
          <w:tcPr>
            <w:tcW w:w="1386" w:type="dxa"/>
            <w:vAlign w:val="center"/>
          </w:tcPr>
          <w:p w14:paraId="66739B93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Hồ sơ</w:t>
            </w:r>
          </w:p>
        </w:tc>
        <w:tc>
          <w:tcPr>
            <w:tcW w:w="1018" w:type="dxa"/>
            <w:vAlign w:val="center"/>
          </w:tcPr>
          <w:p w14:paraId="7C244FB5" w14:textId="2624E1D1" w:rsidR="00D808A8" w:rsidRPr="008C57E4" w:rsidRDefault="00FE5C7E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  <w:lang w:val="en-US"/>
              </w:rPr>
            </w:pPr>
            <w:r>
              <w:rPr>
                <w:i/>
                <w:sz w:val="26"/>
                <w:szCs w:val="26"/>
                <w:lang w:val="en-US"/>
              </w:rPr>
              <w:t>39.916</w:t>
            </w:r>
          </w:p>
        </w:tc>
        <w:tc>
          <w:tcPr>
            <w:tcW w:w="828" w:type="dxa"/>
          </w:tcPr>
          <w:p w14:paraId="1812D5E2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  <w:tr w:rsidR="00D808A8" w:rsidRPr="008C57E4" w14:paraId="3FA1EED0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1CE5F1B7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3.5</w:t>
            </w:r>
          </w:p>
        </w:tc>
        <w:tc>
          <w:tcPr>
            <w:tcW w:w="5540" w:type="dxa"/>
            <w:vAlign w:val="center"/>
          </w:tcPr>
          <w:p w14:paraId="3C76CE13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spacing w:val="-12"/>
                <w:sz w:val="26"/>
                <w:szCs w:val="26"/>
              </w:rPr>
            </w:pPr>
            <w:r w:rsidRPr="008C57E4">
              <w:rPr>
                <w:spacing w:val="-12"/>
                <w:sz w:val="26"/>
                <w:szCs w:val="26"/>
              </w:rPr>
              <w:t>Tỷ lệ TTHC được tích hợp, triển khai thanh toán trực tuyến</w:t>
            </w:r>
          </w:p>
        </w:tc>
        <w:tc>
          <w:tcPr>
            <w:tcW w:w="1386" w:type="dxa"/>
            <w:vAlign w:val="center"/>
          </w:tcPr>
          <w:p w14:paraId="34CC8B84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</w:rPr>
            </w:pPr>
            <w:r w:rsidRPr="008C57E4">
              <w:rPr>
                <w:sz w:val="26"/>
                <w:szCs w:val="26"/>
              </w:rPr>
              <w:t>%</w:t>
            </w:r>
          </w:p>
        </w:tc>
        <w:tc>
          <w:tcPr>
            <w:tcW w:w="1018" w:type="dxa"/>
            <w:vAlign w:val="center"/>
          </w:tcPr>
          <w:p w14:paraId="26110DEA" w14:textId="7ED5A172" w:rsidR="00D808A8" w:rsidRPr="008C57E4" w:rsidRDefault="00FE5C7E" w:rsidP="00600EC2">
            <w:pPr>
              <w:tabs>
                <w:tab w:val="left" w:pos="1152"/>
              </w:tabs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39.38</w:t>
            </w:r>
            <w:r w:rsidR="00D808A8" w:rsidRPr="008C57E4">
              <w:rPr>
                <w:sz w:val="26"/>
                <w:szCs w:val="26"/>
                <w:lang w:val="en-US"/>
              </w:rPr>
              <w:t>%</w:t>
            </w:r>
          </w:p>
        </w:tc>
        <w:tc>
          <w:tcPr>
            <w:tcW w:w="828" w:type="dxa"/>
          </w:tcPr>
          <w:p w14:paraId="774F7E01" w14:textId="77777777" w:rsidR="00D808A8" w:rsidRPr="008C57E4" w:rsidRDefault="00D808A8" w:rsidP="00600EC2">
            <w:pPr>
              <w:tabs>
                <w:tab w:val="left" w:pos="1152"/>
              </w:tabs>
              <w:rPr>
                <w:sz w:val="26"/>
                <w:szCs w:val="26"/>
              </w:rPr>
            </w:pPr>
          </w:p>
        </w:tc>
      </w:tr>
      <w:tr w:rsidR="00D808A8" w:rsidRPr="008C57E4" w14:paraId="1B02BA06" w14:textId="77777777" w:rsidTr="00600EC2">
        <w:trPr>
          <w:trHeight w:val="687"/>
        </w:trPr>
        <w:tc>
          <w:tcPr>
            <w:tcW w:w="785" w:type="dxa"/>
            <w:vAlign w:val="center"/>
          </w:tcPr>
          <w:p w14:paraId="4253848B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3.5.1</w:t>
            </w:r>
          </w:p>
        </w:tc>
        <w:tc>
          <w:tcPr>
            <w:tcW w:w="5540" w:type="dxa"/>
            <w:vAlign w:val="center"/>
          </w:tcPr>
          <w:p w14:paraId="1910A051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Tổng số TTHC có yêu cầu nghĩa vụ tài chính (tất cả các TTHC có phát sinh phí, lệ phí,…)</w:t>
            </w:r>
          </w:p>
        </w:tc>
        <w:tc>
          <w:tcPr>
            <w:tcW w:w="1386" w:type="dxa"/>
            <w:vAlign w:val="center"/>
          </w:tcPr>
          <w:p w14:paraId="2DE2F268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Thủ tục</w:t>
            </w:r>
          </w:p>
        </w:tc>
        <w:tc>
          <w:tcPr>
            <w:tcW w:w="1018" w:type="dxa"/>
            <w:vAlign w:val="center"/>
          </w:tcPr>
          <w:p w14:paraId="767A5559" w14:textId="4E9718DA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  <w:lang w:val="en-US"/>
              </w:rPr>
              <w:t>1</w:t>
            </w:r>
            <w:r w:rsidR="00FE5C7E">
              <w:rPr>
                <w:i/>
                <w:sz w:val="26"/>
                <w:szCs w:val="26"/>
                <w:lang w:val="en-US"/>
              </w:rPr>
              <w:t>.244</w:t>
            </w:r>
          </w:p>
        </w:tc>
        <w:tc>
          <w:tcPr>
            <w:tcW w:w="828" w:type="dxa"/>
          </w:tcPr>
          <w:p w14:paraId="4E2921CE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  <w:lang w:val="en-US"/>
              </w:rPr>
            </w:pPr>
          </w:p>
        </w:tc>
      </w:tr>
      <w:tr w:rsidR="00D808A8" w:rsidRPr="008C57E4" w14:paraId="00D4B2E2" w14:textId="77777777" w:rsidTr="00600EC2">
        <w:trPr>
          <w:trHeight w:val="1037"/>
        </w:trPr>
        <w:tc>
          <w:tcPr>
            <w:tcW w:w="785" w:type="dxa"/>
            <w:vAlign w:val="center"/>
          </w:tcPr>
          <w:p w14:paraId="52A73805" w14:textId="77777777" w:rsidR="00D808A8" w:rsidRPr="008C57E4" w:rsidRDefault="00D808A8" w:rsidP="00600EC2">
            <w:pPr>
              <w:pStyle w:val="ListParagraph"/>
              <w:spacing w:after="0" w:line="240" w:lineRule="auto"/>
              <w:ind w:left="0"/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3.5.2</w:t>
            </w:r>
          </w:p>
        </w:tc>
        <w:tc>
          <w:tcPr>
            <w:tcW w:w="5540" w:type="dxa"/>
            <w:vAlign w:val="center"/>
          </w:tcPr>
          <w:p w14:paraId="741CE85D" w14:textId="77777777" w:rsidR="00D808A8" w:rsidRPr="008C57E4" w:rsidRDefault="00D808A8" w:rsidP="00600EC2">
            <w:pPr>
              <w:tabs>
                <w:tab w:val="left" w:pos="1152"/>
              </w:tabs>
              <w:jc w:val="both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Số TTHC đã được tích hợp, triển khai thanh toán trực tuyến trên Cổng DVC quốc gia hoặc trên Cổng DVC của tỉnh.</w:t>
            </w:r>
          </w:p>
        </w:tc>
        <w:tc>
          <w:tcPr>
            <w:tcW w:w="1386" w:type="dxa"/>
            <w:vAlign w:val="center"/>
          </w:tcPr>
          <w:p w14:paraId="140B1BBE" w14:textId="77777777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</w:rPr>
            </w:pPr>
            <w:r w:rsidRPr="008C57E4">
              <w:rPr>
                <w:i/>
                <w:sz w:val="26"/>
                <w:szCs w:val="26"/>
              </w:rPr>
              <w:t>Thủ tục</w:t>
            </w:r>
          </w:p>
        </w:tc>
        <w:tc>
          <w:tcPr>
            <w:tcW w:w="1018" w:type="dxa"/>
            <w:vAlign w:val="center"/>
          </w:tcPr>
          <w:p w14:paraId="0934077E" w14:textId="0007D473" w:rsidR="00D808A8" w:rsidRPr="008C57E4" w:rsidRDefault="00D808A8" w:rsidP="00600EC2">
            <w:pPr>
              <w:tabs>
                <w:tab w:val="left" w:pos="1152"/>
              </w:tabs>
              <w:jc w:val="center"/>
              <w:rPr>
                <w:i/>
                <w:sz w:val="26"/>
                <w:szCs w:val="26"/>
                <w:lang w:val="en-US"/>
              </w:rPr>
            </w:pPr>
            <w:r w:rsidRPr="008C57E4">
              <w:rPr>
                <w:i/>
                <w:sz w:val="26"/>
                <w:szCs w:val="26"/>
                <w:lang w:val="en-US"/>
              </w:rPr>
              <w:t>4</w:t>
            </w:r>
            <w:r w:rsidR="00FE5C7E">
              <w:rPr>
                <w:i/>
                <w:sz w:val="26"/>
                <w:szCs w:val="26"/>
                <w:lang w:val="en-US"/>
              </w:rPr>
              <w:t>90</w:t>
            </w:r>
          </w:p>
        </w:tc>
        <w:tc>
          <w:tcPr>
            <w:tcW w:w="828" w:type="dxa"/>
          </w:tcPr>
          <w:p w14:paraId="2C101A7B" w14:textId="77777777" w:rsidR="00D808A8" w:rsidRPr="008C57E4" w:rsidRDefault="00D808A8" w:rsidP="00600EC2">
            <w:pPr>
              <w:tabs>
                <w:tab w:val="left" w:pos="1152"/>
              </w:tabs>
              <w:rPr>
                <w:i/>
                <w:sz w:val="26"/>
                <w:szCs w:val="26"/>
              </w:rPr>
            </w:pPr>
          </w:p>
        </w:tc>
      </w:tr>
    </w:tbl>
    <w:p w14:paraId="7ADF458A" w14:textId="77777777" w:rsidR="00D808A8" w:rsidRPr="008C57E4" w:rsidRDefault="00D808A8" w:rsidP="00D808A8">
      <w:pPr>
        <w:autoSpaceDE w:val="0"/>
        <w:autoSpaceDN w:val="0"/>
        <w:adjustRightInd w:val="0"/>
        <w:spacing w:before="60" w:after="60"/>
        <w:ind w:firstLine="567"/>
        <w:jc w:val="both"/>
        <w:rPr>
          <w:b/>
          <w:lang w:val="en-US"/>
        </w:rPr>
      </w:pPr>
    </w:p>
    <w:p w14:paraId="627BBD3D" w14:textId="77777777" w:rsidR="00D808A8" w:rsidRPr="008C57E4" w:rsidRDefault="00D808A8" w:rsidP="00D808A8">
      <w:pPr>
        <w:autoSpaceDE w:val="0"/>
        <w:autoSpaceDN w:val="0"/>
        <w:adjustRightInd w:val="0"/>
        <w:spacing w:before="60" w:after="60"/>
        <w:ind w:firstLine="567"/>
        <w:jc w:val="both"/>
        <w:rPr>
          <w:b/>
          <w:lang w:val="en-US"/>
        </w:rPr>
      </w:pPr>
    </w:p>
    <w:p w14:paraId="477F45F3" w14:textId="77777777" w:rsidR="00D808A8" w:rsidRDefault="00D808A8"/>
    <w:sectPr w:rsidR="00D808A8">
      <w:headerReference w:type="default" r:id="rId8"/>
      <w:pgSz w:w="11906" w:h="16838"/>
      <w:pgMar w:top="1134" w:right="1134" w:bottom="1134" w:left="1531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9A2A13" w14:textId="77777777" w:rsidR="00BD5286" w:rsidRDefault="00BD5286">
      <w:r>
        <w:separator/>
      </w:r>
    </w:p>
  </w:endnote>
  <w:endnote w:type="continuationSeparator" w:id="0">
    <w:p w14:paraId="6BD1E027" w14:textId="77777777" w:rsidR="00BD5286" w:rsidRDefault="00BD5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138F6C" w14:textId="77777777" w:rsidR="00BD5286" w:rsidRDefault="00BD5286">
      <w:r>
        <w:separator/>
      </w:r>
    </w:p>
  </w:footnote>
  <w:footnote w:type="continuationSeparator" w:id="0">
    <w:p w14:paraId="7E1D6D68" w14:textId="77777777" w:rsidR="00BD5286" w:rsidRDefault="00BD52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17A726" w14:textId="77777777" w:rsidR="00525C90" w:rsidRDefault="00D81036">
    <w:pPr>
      <w:pStyle w:val="Header"/>
      <w:jc w:val="center"/>
      <w:rPr>
        <w:lang w:val="en-US"/>
      </w:rPr>
    </w:pPr>
    <w:r>
      <w:fldChar w:fldCharType="begin"/>
    </w:r>
    <w:r>
      <w:instrText xml:space="preserve"> PAGE   \* MERGEFORMAT </w:instrText>
    </w:r>
    <w:r>
      <w:fldChar w:fldCharType="separate"/>
    </w:r>
    <w:r w:rsidR="001C4579" w:rsidRPr="001C4579">
      <w:rPr>
        <w:noProof/>
        <w:lang w:val="en-US" w:eastAsia="en-US"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75325"/>
    <w:multiLevelType w:val="multilevel"/>
    <w:tmpl w:val="5057532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2DD4204"/>
    <w:multiLevelType w:val="multilevel"/>
    <w:tmpl w:val="52DD42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78680F98"/>
    <w:multiLevelType w:val="multilevel"/>
    <w:tmpl w:val="78680F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7" w:hanging="432"/>
      </w:pPr>
    </w:lvl>
    <w:lvl w:ilvl="2">
      <w:start w:val="1"/>
      <w:numFmt w:val="decimal"/>
      <w:lvlText w:val="%1.%2.%3."/>
      <w:lvlJc w:val="left"/>
      <w:pPr>
        <w:ind w:left="1213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7C9C3EC2"/>
    <w:multiLevelType w:val="multilevel"/>
    <w:tmpl w:val="7C9C3E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8A8"/>
    <w:rsid w:val="000A5474"/>
    <w:rsid w:val="000D4B9C"/>
    <w:rsid w:val="0014457B"/>
    <w:rsid w:val="001C4579"/>
    <w:rsid w:val="002B6D4F"/>
    <w:rsid w:val="0056248A"/>
    <w:rsid w:val="00652DE1"/>
    <w:rsid w:val="008066B5"/>
    <w:rsid w:val="009C302C"/>
    <w:rsid w:val="00A47835"/>
    <w:rsid w:val="00BD5286"/>
    <w:rsid w:val="00D808A8"/>
    <w:rsid w:val="00D81036"/>
    <w:rsid w:val="00FE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71A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8A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808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08A8"/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styleId="ListParagraph">
    <w:name w:val="List Paragraph"/>
    <w:basedOn w:val="Normal"/>
    <w:uiPriority w:val="34"/>
    <w:qFormat/>
    <w:rsid w:val="00D808A8"/>
    <w:pPr>
      <w:spacing w:after="160" w:line="259" w:lineRule="auto"/>
      <w:ind w:left="720"/>
      <w:contextualSpacing/>
    </w:pPr>
    <w:rPr>
      <w:rFonts w:eastAsia="Calibri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8A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808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08A8"/>
    <w:rPr>
      <w:rFonts w:ascii="Times New Roman" w:eastAsia="Times New Roman" w:hAnsi="Times New Roman" w:cs="Times New Roman"/>
      <w:sz w:val="28"/>
      <w:szCs w:val="28"/>
      <w:lang w:val="vi-VN" w:eastAsia="vi-VN"/>
    </w:rPr>
  </w:style>
  <w:style w:type="paragraph" w:styleId="ListParagraph">
    <w:name w:val="List Paragraph"/>
    <w:basedOn w:val="Normal"/>
    <w:uiPriority w:val="34"/>
    <w:qFormat/>
    <w:rsid w:val="00D808A8"/>
    <w:pPr>
      <w:spacing w:after="160" w:line="259" w:lineRule="auto"/>
      <w:ind w:left="720"/>
      <w:contextualSpacing/>
    </w:pPr>
    <w:rPr>
      <w:rFonts w:eastAsia="Calibri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62BD0FA4-DD52-4EFF-B05A-E90404B057B5}"/>
</file>

<file path=customXml/itemProps2.xml><?xml version="1.0" encoding="utf-8"?>
<ds:datastoreItem xmlns:ds="http://schemas.openxmlformats.org/officeDocument/2006/customXml" ds:itemID="{1F3ACCC5-3616-48CA-A36D-7424B2AE64D1}"/>
</file>

<file path=customXml/itemProps3.xml><?xml version="1.0" encoding="utf-8"?>
<ds:datastoreItem xmlns:ds="http://schemas.openxmlformats.org/officeDocument/2006/customXml" ds:itemID="{B500FDC9-1D4F-4D03-AC25-189EC0A5665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Dao Hai Phong</dc:creator>
  <cp:keywords/>
  <dc:description/>
  <cp:lastModifiedBy>CMS</cp:lastModifiedBy>
  <cp:revision>5</cp:revision>
  <dcterms:created xsi:type="dcterms:W3CDTF">2022-09-14T02:46:00Z</dcterms:created>
  <dcterms:modified xsi:type="dcterms:W3CDTF">2022-09-14T03:03:00Z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